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631" w:rsidRDefault="00816631" w:rsidP="006964C4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F2543" w:rsidRDefault="00DF2543" w:rsidP="004C19D1">
      <w:pPr>
        <w:autoSpaceDE w:val="0"/>
        <w:autoSpaceDN w:val="0"/>
        <w:spacing w:after="0" w:line="228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3606"/>
            <wp:effectExtent l="0" t="0" r="5080" b="0"/>
            <wp:docPr id="1" name="Рисунок 1" descr="J:\гос яз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3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D0A" w:rsidRDefault="00AC1784" w:rsidP="00AF2D0A">
      <w:pPr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                        </w:t>
      </w:r>
      <w:r w:rsidR="00816631" w:rsidRPr="00816631">
        <w:rPr>
          <w:rFonts w:ascii="Times New Roman" w:eastAsia="Times New Roman" w:hAnsi="Times New Roman" w:cs="Times New Roman"/>
          <w:b/>
          <w:color w:val="000000"/>
          <w:sz w:val="24"/>
        </w:rPr>
        <w:t>ПОЯСНИТЕЛЬНАЯ ЗАПИСКА</w:t>
      </w:r>
    </w:p>
    <w:p w:rsidR="00816631" w:rsidRPr="00816631" w:rsidRDefault="00816631" w:rsidP="00AF2D0A">
      <w:pPr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ОБЩАЯ ХАРАКТЕРИСТИКА УЧЕБНОГО ПРЕДМЕТА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«</w:t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ГОСУДАРСТВЕННЫЙ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(ТАТАРСКИЙ) ЯЗЫК РЕСПУБЛИКИ ТАТАРСТАН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»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Учебный предмет «Государственный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сохранение и развитие культурного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разнообразия и языкового наследия многонационального народа Российской Федерации,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:rsidR="00816631" w:rsidRPr="00816631" w:rsidRDefault="00816631" w:rsidP="00922637">
      <w:pPr>
        <w:autoSpaceDE w:val="0"/>
        <w:autoSpaceDN w:val="0"/>
        <w:spacing w:before="70" w:after="0" w:line="276" w:lineRule="auto"/>
        <w:ind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816631" w:rsidRPr="00816631" w:rsidRDefault="00816631" w:rsidP="00922637">
      <w:pPr>
        <w:autoSpaceDE w:val="0"/>
        <w:autoSpaceDN w:val="0"/>
        <w:spacing w:before="70" w:after="0" w:line="276" w:lineRule="auto"/>
        <w:ind w:right="432"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816631" w:rsidRPr="00816631" w:rsidRDefault="00816631" w:rsidP="00922637">
      <w:pPr>
        <w:autoSpaceDE w:val="0"/>
        <w:autoSpaceDN w:val="0"/>
        <w:spacing w:before="70" w:after="0" w:line="276" w:lineRule="auto"/>
        <w:ind w:right="144" w:firstLine="180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>Изучение учебного предмета «Государственный (татарский) язык Республики Татарстан»</w:t>
      </w:r>
      <w:r w:rsidR="00AC178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предусматривает междисциплинарные связи с другими учебными предметами гуманитарного цикла:</w:t>
      </w:r>
      <w:r w:rsidR="00AC178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>«Русский язык», «Литература» и др.</w:t>
      </w:r>
    </w:p>
    <w:p w:rsidR="00816631" w:rsidRPr="00816631" w:rsidRDefault="00816631" w:rsidP="00922637">
      <w:pPr>
        <w:tabs>
          <w:tab w:val="left" w:pos="180"/>
        </w:tabs>
        <w:autoSpaceDE w:val="0"/>
        <w:autoSpaceDN w:val="0"/>
        <w:spacing w:before="190" w:after="0" w:line="276" w:lineRule="auto"/>
        <w:ind w:right="288"/>
        <w:rPr>
          <w:rFonts w:ascii="Cambria" w:eastAsia="MS Mincho" w:hAnsi="Cambria" w:cs="Times New Roman"/>
        </w:rPr>
      </w:pPr>
      <w:r w:rsidRPr="00816631">
        <w:rPr>
          <w:rFonts w:ascii="Cambria" w:eastAsia="MS Mincho" w:hAnsi="Cambria" w:cs="Times New Roman"/>
        </w:rPr>
        <w:tab/>
      </w:r>
      <w:proofErr w:type="gramStart"/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ЦЕЛИ И ЗАДАЧИ ИЗУЧЕНИЯ УЧЕБНОГО ПРЕДМЕТА «ГОСУДАРСТВЕННЫЙ (ТАТАРСКИЙ) ЯЗЫК РЕСПУБЛИКИ ТАТАРСТАН»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Целью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изучения учебного предмета «Государственный (татарский) язык Республики Татарстан»</w:t>
      </w:r>
      <w:r w:rsidR="00AC1784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является формирование у обучающихся коммуникативных навыков с учетом возрастных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возможностей, т.е. способности и готовности общаться на татарском языке в устной (говорение и </w:t>
      </w:r>
      <w:proofErr w:type="spellStart"/>
      <w:r w:rsidRPr="00816631">
        <w:rPr>
          <w:rFonts w:ascii="Times New Roman" w:eastAsia="Times New Roman" w:hAnsi="Times New Roman" w:cs="Times New Roman"/>
          <w:color w:val="000000"/>
          <w:sz w:val="24"/>
        </w:rPr>
        <w:t>аудирование</w:t>
      </w:r>
      <w:proofErr w:type="spellEnd"/>
      <w:r w:rsidRPr="00816631">
        <w:rPr>
          <w:rFonts w:ascii="Times New Roman" w:eastAsia="Times New Roman" w:hAnsi="Times New Roman" w:cs="Times New Roman"/>
          <w:color w:val="000000"/>
          <w:sz w:val="24"/>
        </w:rPr>
        <w:t>) и письменной (чтение и письмо) формах в рамках тематического содержания речи.</w:t>
      </w:r>
      <w:proofErr w:type="gramEnd"/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>Задачи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изучения учебного предмета «Государственный (татарский) язык Республики Татарстан»:</w:t>
      </w:r>
    </w:p>
    <w:p w:rsidR="00816631" w:rsidRPr="00816631" w:rsidRDefault="00816631" w:rsidP="00226A55">
      <w:pPr>
        <w:autoSpaceDE w:val="0"/>
        <w:autoSpaceDN w:val="0"/>
        <w:spacing w:after="0" w:line="276" w:lineRule="auto"/>
        <w:ind w:right="144"/>
        <w:jc w:val="both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922637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:rsidR="00816631" w:rsidRPr="00816631" w:rsidRDefault="00AC1784" w:rsidP="00226A55">
      <w:pPr>
        <w:autoSpaceDE w:val="0"/>
        <w:autoSpaceDN w:val="0"/>
        <w:spacing w:after="0" w:line="276" w:lineRule="auto"/>
        <w:ind w:right="288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816631" w:rsidRPr="00816631" w:rsidRDefault="00922637" w:rsidP="00226A55">
      <w:pPr>
        <w:autoSpaceDE w:val="0"/>
        <w:autoSpaceDN w:val="0"/>
        <w:spacing w:after="0" w:line="276" w:lineRule="auto"/>
        <w:ind w:right="864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816631" w:rsidRPr="00816631" w:rsidRDefault="00922637" w:rsidP="00226A55">
      <w:pPr>
        <w:autoSpaceDE w:val="0"/>
        <w:autoSpaceDN w:val="0"/>
        <w:spacing w:after="0" w:line="276" w:lineRule="auto"/>
        <w:ind w:right="144"/>
        <w:jc w:val="both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усвоение первоначальных знаний по фонетике, лексике, грамматике, орфографии и </w:t>
      </w:r>
      <w:r w:rsidR="00816631" w:rsidRPr="00816631">
        <w:rPr>
          <w:rFonts w:ascii="Cambria" w:eastAsia="MS Mincho" w:hAnsi="Cambria" w:cs="Times New Roman"/>
        </w:rPr>
        <w:br/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пунктуации татарского языка, а также развитие умений применять полученные знания в речевой деятельности;</w:t>
      </w:r>
    </w:p>
    <w:p w:rsidR="00816631" w:rsidRPr="00816631" w:rsidRDefault="00AC1784" w:rsidP="00226A55">
      <w:pPr>
        <w:autoSpaceDE w:val="0"/>
        <w:autoSpaceDN w:val="0"/>
        <w:spacing w:after="0" w:line="240" w:lineRule="auto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ознакомление с детским пластом татарской литературы;</w:t>
      </w:r>
    </w:p>
    <w:p w:rsidR="00816631" w:rsidRPr="00816631" w:rsidRDefault="00AC1784" w:rsidP="00226A55">
      <w:pPr>
        <w:autoSpaceDE w:val="0"/>
        <w:autoSpaceDN w:val="0"/>
        <w:spacing w:before="238" w:after="0" w:line="240" w:lineRule="auto"/>
        <w:rPr>
          <w:rFonts w:ascii="Cambria" w:eastAsia="MS Mincho" w:hAnsi="Cambria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чувства патриотизма и гордости за свой край, свою страну;</w:t>
      </w:r>
    </w:p>
    <w:p w:rsidR="00B80BF5" w:rsidRDefault="00AC1784" w:rsidP="00226A55">
      <w:pPr>
        <w:autoSpaceDE w:val="0"/>
        <w:autoSpaceDN w:val="0"/>
        <w:spacing w:before="238" w:after="0" w:line="240" w:lineRule="auto"/>
        <w:ind w:right="144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— </w:t>
      </w:r>
      <w:r w:rsidR="00816631" w:rsidRPr="00816631">
        <w:rPr>
          <w:rFonts w:ascii="Times New Roman" w:eastAsia="Times New Roman" w:hAnsi="Times New Roman" w:cs="Times New Roman"/>
          <w:color w:val="000000"/>
          <w:sz w:val="24"/>
        </w:rPr>
        <w:t>формирование социокультурных умений, позволяющих приобщаться к культуре и традициям татарского народа.</w:t>
      </w:r>
    </w:p>
    <w:p w:rsidR="00816631" w:rsidRDefault="00816631" w:rsidP="00AF2D0A">
      <w:pPr>
        <w:tabs>
          <w:tab w:val="left" w:pos="180"/>
        </w:tabs>
        <w:autoSpaceDE w:val="0"/>
        <w:autoSpaceDN w:val="0"/>
        <w:spacing w:after="0" w:line="276" w:lineRule="auto"/>
        <w:rPr>
          <w:rFonts w:ascii="Cambria" w:eastAsia="MS Mincho" w:hAnsi="Cambria" w:cs="Times New Roman"/>
        </w:rPr>
      </w:pP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 xml:space="preserve">МЕСТО УЧЕБНОГО ПРЕДМЕТА «ГОСУДАРСТВЕННЫЙ (ТАТАРСКИЙ) ЯЗЫК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РЕСПУБЛИКИ ТАТАРСТАН» В УЧЕБНОМ ПЛАНЕ </w:t>
      </w:r>
      <w:r w:rsidRPr="00816631">
        <w:rPr>
          <w:rFonts w:ascii="Cambria" w:eastAsia="MS Mincho" w:hAnsi="Cambria" w:cs="Times New Roman"/>
        </w:rPr>
        <w:br/>
      </w:r>
      <w:r w:rsidRPr="00816631">
        <w:rPr>
          <w:rFonts w:ascii="Cambria" w:eastAsia="MS Mincho" w:hAnsi="Cambria" w:cs="Times New Roman"/>
        </w:rPr>
        <w:tab/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 </w:t>
      </w:r>
      <w:r w:rsidRPr="00816631">
        <w:rPr>
          <w:rFonts w:ascii="Cambria" w:eastAsia="MS Mincho" w:hAnsi="Cambria" w:cs="Times New Roman"/>
        </w:rPr>
        <w:tab/>
      </w:r>
      <w:r>
        <w:rPr>
          <w:rFonts w:ascii="Times New Roman" w:eastAsia="Times New Roman" w:hAnsi="Times New Roman" w:cs="Times New Roman"/>
          <w:color w:val="000000"/>
          <w:sz w:val="24"/>
        </w:rPr>
        <w:t>В 4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классе максимально допустимое количество учебных часов, выделяемых на изучение </w:t>
      </w:r>
      <w:proofErr w:type="spellStart"/>
      <w:r w:rsidRPr="00816631">
        <w:rPr>
          <w:rFonts w:ascii="Times New Roman" w:eastAsia="Times New Roman" w:hAnsi="Times New Roman" w:cs="Times New Roman"/>
          <w:color w:val="000000"/>
          <w:sz w:val="24"/>
        </w:rPr>
        <w:t>предмета</w:t>
      </w:r>
      <w:proofErr w:type="gramStart"/>
      <w:r w:rsidRPr="00816631">
        <w:rPr>
          <w:rFonts w:ascii="Times New Roman" w:eastAsia="Times New Roman" w:hAnsi="Times New Roman" w:cs="Times New Roman"/>
          <w:color w:val="000000"/>
          <w:sz w:val="24"/>
        </w:rPr>
        <w:t>«Г</w:t>
      </w:r>
      <w:proofErr w:type="gramEnd"/>
      <w:r w:rsidRPr="00816631">
        <w:rPr>
          <w:rFonts w:ascii="Times New Roman" w:eastAsia="Times New Roman" w:hAnsi="Times New Roman" w:cs="Times New Roman"/>
          <w:color w:val="000000"/>
          <w:sz w:val="24"/>
        </w:rPr>
        <w:t>осударственный</w:t>
      </w:r>
      <w:proofErr w:type="spellEnd"/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(татарский) </w:t>
      </w:r>
      <w:r>
        <w:rPr>
          <w:rFonts w:ascii="Times New Roman" w:eastAsia="Times New Roman" w:hAnsi="Times New Roman" w:cs="Times New Roman"/>
          <w:color w:val="000000"/>
          <w:sz w:val="24"/>
        </w:rPr>
        <w:t>язык Республики Татарстан», – 3 часа в неделю, что составляет 102</w:t>
      </w:r>
      <w:r w:rsidRPr="00816631">
        <w:rPr>
          <w:rFonts w:ascii="Times New Roman" w:eastAsia="Times New Roman" w:hAnsi="Times New Roman" w:cs="Times New Roman"/>
          <w:color w:val="000000"/>
          <w:sz w:val="24"/>
        </w:rPr>
        <w:t xml:space="preserve"> часов.</w:t>
      </w:r>
    </w:p>
    <w:p w:rsidR="00D233E0" w:rsidRPr="00D233E0" w:rsidRDefault="00D233E0" w:rsidP="00972287">
      <w:pPr>
        <w:pStyle w:val="a6"/>
        <w:numPr>
          <w:ilvl w:val="0"/>
          <w:numId w:val="20"/>
        </w:numPr>
        <w:spacing w:after="191" w:line="276" w:lineRule="auto"/>
        <w:ind w:right="712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4 класс </w:t>
      </w:r>
    </w:p>
    <w:p w:rsidR="00D233E0" w:rsidRPr="00D233E0" w:rsidRDefault="00D233E0" w:rsidP="00AC1784">
      <w:pPr>
        <w:pStyle w:val="a6"/>
        <w:spacing w:after="0" w:line="276" w:lineRule="auto"/>
        <w:ind w:right="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Тематическое содержание речи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моего «Я»: Я и моя семья. Профессии родителей. Распорядок дня.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Внешний вид. Мое здоровье.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моих увлечений: Мое свободное время. Путешествия. Каникулы.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Мир вокруг меня: Новый учебный год. Мои близкие и друзья.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Совместные интересы. Животный и растительный мир. В зоопарке.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Моя Родина: Россия – наша Родина. Татарстан – мой родной край. Народы Республики Татарстан. Детские писатели и поэты. Детский фольклор (рифмовки, считалки, скороговорки, загадки, сказки). </w:t>
      </w:r>
    </w:p>
    <w:p w:rsidR="00D233E0" w:rsidRPr="00D233E0" w:rsidRDefault="00D233E0" w:rsidP="00AC1784">
      <w:pPr>
        <w:pStyle w:val="a6"/>
        <w:keepNext/>
        <w:keepLines/>
        <w:numPr>
          <w:ilvl w:val="4"/>
          <w:numId w:val="20"/>
        </w:numPr>
        <w:spacing w:after="0" w:line="276" w:lineRule="auto"/>
        <w:ind w:left="0" w:right="327" w:firstLine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Умения по видам речевой деятельности </w:t>
      </w:r>
      <w:proofErr w:type="spellStart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Аудирование</w:t>
      </w:r>
      <w:proofErr w:type="spellEnd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D233E0" w:rsidRPr="00AC1784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восприятие на слух и понимание высказываний одноклассников, небольших текстов и сообщений, построенных на изученном речевом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материале;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выполнение упражнений на снятие лингвистических трудностей; </w:t>
      </w:r>
    </w:p>
    <w:p w:rsidR="00AC1784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понимание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слух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ин</w:t>
      </w:r>
      <w:r w:rsid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формации, которая содержится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</w:t>
      </w: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предъявляемом тексте; </w:t>
      </w:r>
    </w:p>
    <w:p w:rsidR="00D233E0" w:rsidRPr="00AF2D0A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определять основную мысль текста; отделять основную мысль от второстепенного, передавать его содержание по вопросам.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Тексты для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аудирования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диалоги в рамках тематического содержания речи; высказывания собеседников в ситуациях повседневного общения, рассказы. </w:t>
      </w:r>
    </w:p>
    <w:p w:rsidR="00D233E0" w:rsidRPr="00D233E0" w:rsidRDefault="00D233E0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Говорение </w:t>
      </w:r>
    </w:p>
    <w:p w:rsidR="00D233E0" w:rsidRPr="00AC1784" w:rsidRDefault="00D233E0" w:rsidP="00AC1784">
      <w:pPr>
        <w:pStyle w:val="a6"/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AC178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Диалогическая речь: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умение задавать вопросы, отвечать на них по содержанию изученных тем.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ведение диалогов по изученным темам, используя следующие речевые задачи: сообщить, попросить, пригласить, пожелать, похвалить, поблагодарить, уточнить, возразить. </w:t>
      </w:r>
    </w:p>
    <w:p w:rsidR="00D233E0" w:rsidRPr="00AC1784" w:rsidRDefault="00D233E0" w:rsidP="00AC1784">
      <w:pPr>
        <w:pStyle w:val="a6"/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AC178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Монологическая речь: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создание с опорой на ключевые слова, вопросы или иллюстрации устных монологических высказываний по содержанию изученных тем.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составление рассказа о своих друзьях, о любимых питомцах, о нашей стране и родном крае и т. д.;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пересказ с опорой на ключевые слова, вопросы или иллюстрации основного содержания прослушанного или прочитанного текста;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краткое устное изложение результатов выполненного несложного проектного задания. </w:t>
      </w:r>
    </w:p>
    <w:p w:rsidR="00D233E0" w:rsidRPr="00D233E0" w:rsidRDefault="00D233E0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Смысловое чтение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информации: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выделение наиболее важных в смысловом плане предложений;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выделение предложений, выражающих основную мысль текста;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чтение текста с прогнозированием темы текста;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чтение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несплошных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текстов (таблиц, диаграмм) и понимание представленной в них информации.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Тексты для чтения: ситуативные диалоги, рассказы, научно-популярные тексты, стихи, таблицы. </w:t>
      </w:r>
    </w:p>
    <w:p w:rsidR="00D233E0" w:rsidRPr="00D233E0" w:rsidRDefault="00D233E0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Письмо </w:t>
      </w:r>
    </w:p>
    <w:p w:rsidR="00D233E0" w:rsidRPr="00D233E0" w:rsidRDefault="00AC1784" w:rsidP="00AC1784">
      <w:pPr>
        <w:pStyle w:val="a6"/>
        <w:spacing w:after="0" w:line="276" w:lineRule="auto"/>
        <w:ind w:left="0" w:right="6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      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заполнение простых анкет с указанием информации о себе (имя,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фамилия, возраст, место жительство – страна проживания, город (село) в соответствии с нормами татарского языка;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письменная формулировка тезисов (составление плана);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выписывание цитат из текста к заданным вопросам;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письменная постановка вопросов по теме, проблеме текста;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самостоятельное составление и написание небольших текстов по изучаемой теме;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создание подписей к картинкам с пояснением, что на них изображено.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</w:p>
    <w:p w:rsidR="00D233E0" w:rsidRPr="00D233E0" w:rsidRDefault="00AC1784" w:rsidP="00AC1784">
      <w:pPr>
        <w:pStyle w:val="a6"/>
        <w:spacing w:after="0" w:line="276" w:lineRule="auto"/>
        <w:ind w:left="0" w:right="1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Языковые знания и навыки </w:t>
      </w:r>
    </w:p>
    <w:p w:rsidR="00D233E0" w:rsidRPr="00D233E0" w:rsidRDefault="00AC1784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Фонетическая сторона речи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слова с твердыми и мягкими гласными, а также слова, не подчиняющиеся закону сингармонизма;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произношение слов с соблюдением правильного ударения и фраз с соблюдением их ритмико-интонационных особенностей. </w:t>
      </w:r>
    </w:p>
    <w:p w:rsidR="00D233E0" w:rsidRPr="00D233E0" w:rsidRDefault="00AC1784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Графика, орфография и пунктуация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правильное написание изученных слов; </w:t>
      </w:r>
    </w:p>
    <w:p w:rsidR="00D233E0" w:rsidRPr="00D233E0" w:rsidRDefault="00D233E0" w:rsidP="00AC1784">
      <w:pPr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</w:p>
    <w:p w:rsidR="00D233E0" w:rsidRPr="00D233E0" w:rsidRDefault="00AC1784" w:rsidP="00AC1784">
      <w:pPr>
        <w:pStyle w:val="a6"/>
        <w:keepNext/>
        <w:keepLines/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Лексическая сторона речи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Распознавание и употребление в устной и письменной речи не менее 400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слов-названий предметов, их признаков, действий предметов; заимствованных слов; синонимов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и антонимов изученных слов; парных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савыт-саба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), сложных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ташбака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), составных (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салават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күпере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слов. </w:t>
      </w:r>
    </w:p>
    <w:p w:rsidR="00D233E0" w:rsidRPr="00D233E0" w:rsidRDefault="00AC1784" w:rsidP="00AC1784">
      <w:pPr>
        <w:pStyle w:val="a6"/>
        <w:keepNext/>
        <w:keepLines/>
        <w:spacing w:after="127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Грамматическая сторона речи </w:t>
      </w:r>
    </w:p>
    <w:p w:rsidR="00F90A5B" w:rsidRDefault="00D233E0" w:rsidP="00274240">
      <w:pPr>
        <w:pStyle w:val="a6"/>
        <w:numPr>
          <w:ilvl w:val="0"/>
          <w:numId w:val="20"/>
        </w:numPr>
        <w:tabs>
          <w:tab w:val="left" w:pos="0"/>
          <w:tab w:val="left" w:pos="142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Распознавание в письменном и звучащем тексте и употребление в устной и письменной речи изученных грамматических форм: </w:t>
      </w:r>
    </w:p>
    <w:p w:rsidR="00D233E0" w:rsidRPr="00F90A5B" w:rsidRDefault="00F90A5B" w:rsidP="00274240">
      <w:pPr>
        <w:pStyle w:val="a6"/>
        <w:tabs>
          <w:tab w:val="left" w:pos="0"/>
          <w:tab w:val="left" w:pos="142"/>
        </w:tabs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</w:t>
      </w:r>
      <w:r w:rsidR="00D233E0" w:rsidRPr="00F90A5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имена существительные в различных падежных формах;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</w:tabs>
        <w:spacing w:after="153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имена прилагательные в превосходной степени;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</w:tabs>
        <w:spacing w:after="148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количественные и порядковые числительные (1</w:t>
      </w: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–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1000);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</w:tabs>
        <w:spacing w:after="33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наречия </w:t>
      </w: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времени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иртән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кичен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кышын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җәен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язын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көзен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аннан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соң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</w:tabs>
        <w:spacing w:after="34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глаголы настоящего и прошедшего определенного времени I, II, III лица единственного и множественного числа в утвердительной и отрицательной формах;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</w:tabs>
        <w:spacing w:after="34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глаголы прошедшего неопределенного времени III лица единственного числа в утвердительной форме;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послелог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турында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 с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существительными и личными местоимениями;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частицы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</w:t>
      </w:r>
      <w:r w:rsidR="000C722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тттт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/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та /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иң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бик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союз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чөнки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 относительное слово «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шуңа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күрә</w:t>
      </w:r>
      <w:proofErr w:type="spellEnd"/>
      <w:r w:rsidRPr="00D233E0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».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D233E0" w:rsidRPr="00D233E0" w:rsidRDefault="00AC1784" w:rsidP="00274240">
      <w:pPr>
        <w:pStyle w:val="a6"/>
        <w:tabs>
          <w:tab w:val="left" w:pos="0"/>
          <w:tab w:val="left" w:pos="142"/>
          <w:tab w:val="left" w:pos="851"/>
        </w:tabs>
        <w:spacing w:after="0" w:line="276" w:lineRule="auto"/>
        <w:ind w:left="142" w:right="2" w:hanging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Социокультурные знания и умения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знание и использование элементов татарского речевого этикета в рамках тематического содержания;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знание и использование в устной и письменной речи наиболее употребительных речевых клише в рамках отобранного тематического содержания;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знакомство с доступными в языковом отношении образцами детской поэзии и прозы на татарском языке;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знание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небольших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произведений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татарского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детского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фольклора </w:t>
      </w:r>
    </w:p>
    <w:p w:rsidR="00D233E0" w:rsidRPr="00D233E0" w:rsidRDefault="00D233E0" w:rsidP="00274240">
      <w:pPr>
        <w:pStyle w:val="a6"/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(рифмовки, стихи, песенки); персонажей детских книг;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краткое представление достопримечательностей своей республики. </w:t>
      </w:r>
    </w:p>
    <w:p w:rsidR="00D233E0" w:rsidRPr="00D233E0" w:rsidRDefault="00AC1784" w:rsidP="00274240">
      <w:pPr>
        <w:pStyle w:val="a6"/>
        <w:tabs>
          <w:tab w:val="left" w:pos="0"/>
          <w:tab w:val="left" w:pos="142"/>
          <w:tab w:val="left" w:pos="851"/>
        </w:tabs>
        <w:spacing w:after="0" w:line="276" w:lineRule="auto"/>
        <w:ind w:left="142" w:hanging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        </w:t>
      </w:r>
      <w:r w:rsidR="00D233E0"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Компенсаторные умения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использование при чтении и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аудировании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языковой догадки (умения понять значение незнакомого слова или новое значение знакомого слова по контексту); </w:t>
      </w:r>
    </w:p>
    <w:p w:rsidR="00D233E0" w:rsidRPr="00D233E0" w:rsidRDefault="00D233E0" w:rsidP="00274240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использование в качестве опоры при порождении собственных высказываний ключевых слов, вопросов, иллюстраций; </w:t>
      </w:r>
    </w:p>
    <w:p w:rsidR="00D233E0" w:rsidRPr="00AC1784" w:rsidRDefault="00AC1784" w:rsidP="00274240">
      <w:p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--    </w:t>
      </w:r>
      <w:r w:rsidR="00D233E0"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прогнозирование содержания текста для чтения на основе заголовка; </w:t>
      </w:r>
    </w:p>
    <w:p w:rsidR="000C7224" w:rsidRPr="00226A55" w:rsidRDefault="00D233E0" w:rsidP="00226A55">
      <w:pPr>
        <w:numPr>
          <w:ilvl w:val="0"/>
          <w:numId w:val="20"/>
        </w:numPr>
        <w:tabs>
          <w:tab w:val="left" w:pos="0"/>
          <w:tab w:val="left" w:pos="142"/>
          <w:tab w:val="left" w:pos="851"/>
        </w:tabs>
        <w:spacing w:after="0" w:line="276" w:lineRule="auto"/>
        <w:ind w:left="142" w:right="3" w:hanging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 </w:t>
      </w:r>
    </w:p>
    <w:p w:rsidR="00D233E0" w:rsidRPr="000C7224" w:rsidRDefault="00D233E0" w:rsidP="000C7224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C7224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ПЛАНИРУЕМЫЕ РЕЗУЛЬТАТЫ ОСВОЕНИЯ УЧЕБНОГО ПРЕДМЕТА «ГОСУДАРСТВЕННЫЙ (ТАТАРСКИЙ) ЯЗЫК РЕСПУБЛИКИ ТАТАРСТАН» НА УРОВНЕ НАЧАЛЬНОГО ОБЩЕГО ОБРАЗОВАНИЯ </w:t>
      </w:r>
    </w:p>
    <w:p w:rsidR="00D233E0" w:rsidRPr="00D233E0" w:rsidRDefault="00D233E0" w:rsidP="00AC1784">
      <w:pPr>
        <w:pStyle w:val="a6"/>
        <w:spacing w:after="0" w:line="276" w:lineRule="auto"/>
        <w:ind w:left="142" w:right="710" w:firstLine="57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Личностные результаты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предмета «Государственный (татарский) язык Республики Татарстан» на уровне начального общего образования у выпускников будут сформированы следующие личностные результаты: 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гражданско-патриотического воспитания: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становление ценностного отношения к своей Родине – России; </w:t>
      </w:r>
    </w:p>
    <w:p w:rsidR="00D233E0" w:rsidRPr="00AC1784" w:rsidRDefault="00AC1784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осознание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своей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этнокультурной и российской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гражданской </w:t>
      </w:r>
      <w:r w:rsidR="00D233E0"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идентичности;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сопричастность к прошлому, настоящему и будущему своей страны и родного края;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уважение к своему и другим народам;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духовно-нравственного воспитания: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признание индивидуальности каждого человека;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проявление сопереживания, уважения и доброжелательности;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неприятие любых форм поведения, направленных на причинение физического и морального вреда другим людям;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эстетического воспитания: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D233E0" w:rsidRPr="00AC1784" w:rsidRDefault="00AC1784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стремление к самовыражению в разных видах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художественной </w:t>
      </w:r>
      <w:r w:rsidR="00D233E0" w:rsidRPr="00AC178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деятельности; </w:t>
      </w:r>
    </w:p>
    <w:p w:rsidR="00D233E0" w:rsidRPr="00F90A5B" w:rsidRDefault="00D233E0" w:rsidP="00AC1784">
      <w:pPr>
        <w:tabs>
          <w:tab w:val="left" w:pos="426"/>
          <w:tab w:val="center" w:pos="1478"/>
          <w:tab w:val="center" w:pos="3404"/>
          <w:tab w:val="center" w:pos="5476"/>
          <w:tab w:val="center" w:pos="7364"/>
          <w:tab w:val="center" w:pos="8873"/>
          <w:tab w:val="right" w:pos="9925"/>
        </w:tabs>
        <w:spacing w:after="0" w:line="276" w:lineRule="auto"/>
        <w:ind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физического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воспитания,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формирования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культуры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здоровья </w:t>
      </w:r>
      <w:r w:rsidRPr="00F90A5B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ab/>
        <w:t xml:space="preserve">и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эмоционального благополучия: </w:t>
      </w:r>
    </w:p>
    <w:p w:rsidR="00274240" w:rsidRPr="00274240" w:rsidRDefault="00D233E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информационной); </w:t>
      </w:r>
    </w:p>
    <w:p w:rsidR="00F90A5B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бережное отношение к физическому и психическому здоровью;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трудового воспитания: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экологического воспитания: </w:t>
      </w:r>
      <w:r w:rsidRPr="00D233E0">
        <w:rPr>
          <w:rFonts w:ascii="Segoe UI Symbol" w:eastAsia="Segoe UI Symbol" w:hAnsi="Segoe UI Symbol" w:cs="Segoe UI Symbol"/>
          <w:color w:val="000000"/>
          <w:sz w:val="28"/>
          <w:lang w:eastAsia="ru-RU"/>
        </w:rPr>
        <w:t></w:t>
      </w:r>
      <w:r w:rsidRPr="00D233E0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бережное отношение к природе;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неприятие действий, приносящих ей вред;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ценности научного познания: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первоначальные представления о научной картине мира; </w:t>
      </w:r>
    </w:p>
    <w:p w:rsidR="00D233E0" w:rsidRPr="00274240" w:rsidRDefault="0027424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познавательные интересы, активность,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иниц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иативность, </w:t>
      </w:r>
      <w:r w:rsidR="00D233E0"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любознательность и самостоятельность в познании.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right="714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Метапредметные</w:t>
      </w:r>
      <w:proofErr w:type="spellEnd"/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результаты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познавательными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базовые логические действия: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сравнивать объекты, устанавливать основания для сравнения, устанавливать аналогии;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объединять части объекта (объекты) по определенному признаку; </w:t>
      </w:r>
    </w:p>
    <w:p w:rsidR="00D233E0" w:rsidRPr="00274240" w:rsidRDefault="0027424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определять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существенны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й признак для классификации, </w:t>
      </w:r>
      <w:r w:rsidR="00D233E0"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классифицировать предложенные объекты;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находить закономерности и противоречия в рассматриваемых фактах, данных и наблюдениях на основе предложенного педагогическим работником алгоритма; </w:t>
      </w:r>
    </w:p>
    <w:p w:rsidR="00D233E0" w:rsidRPr="00074DA7" w:rsidRDefault="00074DA7" w:rsidP="00AC1784">
      <w:pPr>
        <w:tabs>
          <w:tab w:val="left" w:pos="426"/>
        </w:tabs>
        <w:spacing w:after="0" w:line="276" w:lineRule="auto"/>
        <w:ind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</w:t>
      </w:r>
      <w:r w:rsidR="00D233E0"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выявлять недостаток информации для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решения учебной (практической)                                                 </w:t>
      </w:r>
      <w:r w:rsidR="00D233E0"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задачи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="00D233E0"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 основе предложенного алгоритма;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устанавливать причинно-следственные связи в ситуациях, поддающихся непосредственному наблюдению или знакомых по опыту, делать выводы;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базовые исследовательские действия: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определять разрыв между реальным и желательным состоянием объекта </w:t>
      </w:r>
    </w:p>
    <w:p w:rsidR="00D233E0" w:rsidRPr="00D233E0" w:rsidRDefault="00D233E0" w:rsidP="00274240">
      <w:pPr>
        <w:pStyle w:val="a6"/>
        <w:tabs>
          <w:tab w:val="left" w:pos="426"/>
        </w:tabs>
        <w:spacing w:after="0" w:line="276" w:lineRule="auto"/>
        <w:ind w:left="142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(ситуации) на основе предложенных педагогическим работником вопросов; </w:t>
      </w:r>
    </w:p>
    <w:p w:rsidR="00D233E0" w:rsidRPr="00274240" w:rsidRDefault="0027424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 </w:t>
      </w:r>
      <w:r w:rsid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помощью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педагогического работника формулировать цель, </w:t>
      </w:r>
      <w:r w:rsidR="00D233E0"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планировать изменения объекта, ситуации;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сравнивать несколько вариантов решения задачи, выбирать наиболее подходящий (на основе предложенных критериев);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прогнозировать возможное развитие процессов, событий и их последствия в аналогичных или сходных ситуациях;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работа с информацией: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выбирать источник получения информации;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:rsidR="00D233E0" w:rsidRPr="00274240" w:rsidRDefault="00D233E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распознавать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достоверну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ю и недостоверную информацию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самостоятельно или на основании предложенного педагогическим работником способа ее проверки;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анализировать и создавать текстовую, видео, графическую, звуковую, информацию в соответствии с учебной задачей;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самостоятельно создавать схемы, таблицы для представления информации.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коммуникативными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общение: </w:t>
      </w:r>
    </w:p>
    <w:p w:rsidR="00D233E0" w:rsidRPr="00074DA7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воспринимать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формулировать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суждения,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выражать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эмоции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074DA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соответствии с целями и условиями общения в знакомой среде;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проявлять уважительное отношение к собеседнику, соблюдать правила ведения диалога и дискуссии;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признавать возможность существования разных точек зрения;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корректно и аргументированно высказывать свое мнение;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строить речевое высказывание в соответствии с поставленной задачей;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создавать устные и письменные тексты (описание, рассуждение, повествование);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готовить небольшие публичные выступления;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подбирать иллюстративный материал (рисунки, фото, плакаты) к тексту выступления;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совместная деятельность: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проявлять готовность руководить, выполнять поручения, подчиняться;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ответственно выполнять свою часть работы; </w:t>
      </w:r>
    </w:p>
    <w:p w:rsidR="00D233E0" w:rsidRPr="00D233E0" w:rsidRDefault="00274240" w:rsidP="00274240">
      <w:pPr>
        <w:pStyle w:val="a6"/>
        <w:tabs>
          <w:tab w:val="left" w:pos="426"/>
        </w:tabs>
        <w:spacing w:after="0" w:line="276" w:lineRule="auto"/>
        <w:ind w:left="142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-  </w:t>
      </w:r>
      <w:r w:rsidR="00D233E0"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оценивать свой вклад в общий результат;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выполнять совместные проектные задания с опорой на предложенные образцы.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регулятивными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действиями: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самоорганизация: </w:t>
      </w:r>
    </w:p>
    <w:p w:rsidR="00D233E0" w:rsidRPr="00274240" w:rsidRDefault="00D233E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планировать действия по решению учебной задачи для получения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результата;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выстраивать последовательность выбранных действий; </w:t>
      </w:r>
      <w:r w:rsidRPr="00D233E0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самоконтроль: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устанавливать причины успеха/неудач учебной деятельности;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корректировать свои учебные действия для преодоления ошибок.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Предметные результаты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Изучение учебного предмета «Государственный (татарский) язык Республики Татарстан»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 уровне</w:t>
      </w:r>
      <w:r w:rsidRPr="00D233E0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начального общего образования обеспечивает: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понимание статуса и значения государственного (татарского) языка Республики Татарстан, формирование мотивации к изучению государственного </w:t>
      </w:r>
    </w:p>
    <w:p w:rsidR="00D233E0" w:rsidRPr="00D233E0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(татарского) языка Республики Татарстан: понимать значение государственного (татарского) языка Республики Татарстан для межнационального общения, освоения культуры и традиций народов Республики Татарстан; понимать 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 </w:t>
      </w:r>
    </w:p>
    <w:p w:rsidR="00D233E0" w:rsidRPr="00274240" w:rsidRDefault="00D233E0" w:rsidP="00274240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татарского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развитие всех видов речевой деятельности на татарском языке: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аудирование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(слушание): понимать на слух речь, звучащую из различных источников (учитель, одноклассники, теле- и радиопередачи);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 </w:t>
      </w:r>
    </w:p>
    <w:p w:rsidR="00226A55" w:rsidRDefault="00D233E0" w:rsidP="00226A55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чтение: читать вслух небольшие тексты, построенные на изученном языковом материале;  </w:t>
      </w:r>
    </w:p>
    <w:p w:rsidR="00D233E0" w:rsidRPr="00226A55" w:rsidRDefault="00D233E0" w:rsidP="00226A55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26A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усвоение элементарных сведений о языке как носителе культуры народа: составлять небольшие рассказы по заданной теме на татарском языке; </w:t>
      </w:r>
    </w:p>
    <w:p w:rsidR="00D233E0" w:rsidRPr="00D233E0" w:rsidRDefault="00D233E0" w:rsidP="00AC1784">
      <w:pPr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представлять родной край как часть России на татарском языке в различных ситуациях общения. </w:t>
      </w:r>
    </w:p>
    <w:p w:rsidR="00D233E0" w:rsidRPr="00D233E0" w:rsidRDefault="00D233E0" w:rsidP="00AC1784">
      <w:pPr>
        <w:pStyle w:val="a6"/>
        <w:tabs>
          <w:tab w:val="left" w:pos="426"/>
        </w:tabs>
        <w:spacing w:after="0" w:line="276" w:lineRule="auto"/>
        <w:ind w:left="0" w:right="8" w:firstLine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Предметные результаты по классам </w:t>
      </w:r>
    </w:p>
    <w:p w:rsidR="00C31F37" w:rsidRPr="00972287" w:rsidRDefault="00D233E0" w:rsidP="00AC1784">
      <w:pPr>
        <w:pStyle w:val="a6"/>
        <w:numPr>
          <w:ilvl w:val="0"/>
          <w:numId w:val="20"/>
        </w:numPr>
        <w:tabs>
          <w:tab w:val="left" w:pos="426"/>
        </w:tabs>
        <w:spacing w:after="0" w:line="276" w:lineRule="auto"/>
        <w:ind w:left="0"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Предметные результаты по учебному предмету «Государственный (татарский) язык Республики Татарстан» ориентированы на применение знаний, умений и </w:t>
      </w:r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навыков в типичных учебных ситуациях и реальных жизненных условиях, отражают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сформированность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коммуникативной компетенции на элементарном уровне в совокупности ее составляющих – речевой, языковой, социокультурной, компенсаторной, </w:t>
      </w:r>
      <w:proofErr w:type="spellStart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метапредметной</w:t>
      </w:r>
      <w:proofErr w:type="spellEnd"/>
      <w:r w:rsidRPr="00D233E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(учебно-познавательной) (речевые умения по изучаемым темам в каждом классе приводятся в тематическом планировании). </w:t>
      </w:r>
    </w:p>
    <w:p w:rsidR="00C31F37" w:rsidRDefault="00C31F37" w:rsidP="00AC1784">
      <w:pPr>
        <w:spacing w:after="0" w:line="276" w:lineRule="auto"/>
        <w:ind w:left="142" w:firstLine="578"/>
        <w:rPr>
          <w:rFonts w:ascii="Cambria" w:eastAsia="MS Mincho" w:hAnsi="Cambria" w:cs="Times New Roman"/>
        </w:rPr>
      </w:pPr>
    </w:p>
    <w:p w:rsidR="00C31F37" w:rsidRPr="00C31F37" w:rsidRDefault="00C31F37" w:rsidP="00AC1784">
      <w:pPr>
        <w:pStyle w:val="a6"/>
        <w:spacing w:after="0" w:line="276" w:lineRule="auto"/>
        <w:ind w:left="142" w:right="708" w:firstLine="57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4 класс </w:t>
      </w:r>
    </w:p>
    <w:p w:rsidR="00C31F37" w:rsidRPr="00C31F37" w:rsidRDefault="00C31F37" w:rsidP="00AC1784">
      <w:pPr>
        <w:pStyle w:val="a6"/>
        <w:spacing w:after="0" w:line="276" w:lineRule="auto"/>
        <w:ind w:left="142" w:right="3" w:firstLine="57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Обучающийся научится: </w:t>
      </w:r>
    </w:p>
    <w:p w:rsidR="00C31F37" w:rsidRPr="00C31F37" w:rsidRDefault="00C31F37" w:rsidP="00AC1784">
      <w:pPr>
        <w:pStyle w:val="a6"/>
        <w:keepNext/>
        <w:keepLines/>
        <w:spacing w:after="0" w:line="276" w:lineRule="auto"/>
        <w:ind w:left="142" w:firstLine="578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proofErr w:type="spellStart"/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Аудирование</w:t>
      </w:r>
      <w:proofErr w:type="spellEnd"/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понимать на слух высказывания одноклассников, небольшие тексты и сообщения, построенные на изученном речевом материале;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выполнять упражнения на снятие лингвистических трудностей;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понимать на слух информацию, которая содержится в предъявляемом тексте; определять основную мысль текста; отделять основную мысль от второстепенного, передавать его содержание по вопросам.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Говорение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вести разные виды диалога (диалог этикетного характера,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диалогпобуждение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5–6 реплик со стороны каждого собеседника);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создавать разные виды монологических высказываний (описание, в том числе характеристика; повествование) с вербальными и / или зрительными опорами в рамках тематического содержания речи (объем монологического высказывания – не менее 5–6 фраз);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излагать основное содержание прослушанного или прочитанного текста по содержанию изученных тем с вербальными и/или зрительными опорами (объем – не менее 5–6 фраз);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кратко излагать результаты выполненной проектной работы (объем – не менее 5–6 фраз);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декламировать стихи. 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Смысловое чтение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читать вслух тексты объемом до 60 слов, построенные на изученном языковом материале, соблюдая правила чтения и правильную интонацию;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читать про себя учебные и несложные адаптированные аутентичные тексты (объем текста для чтения до 120 слов), содержащие отдельные незнакомые слова, с пониманием основного содержания или с пониманием запрашиваемой информации;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читать текст с выделением наиболее важных в смысловом плане предложений; </w:t>
      </w:r>
    </w:p>
    <w:p w:rsidR="00C31F37" w:rsidRPr="00274240" w:rsidRDefault="00C31F37" w:rsidP="00274240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читать текст с выделением предложений, выражающих основную идею </w:t>
      </w:r>
      <w:r w:rsidRP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текста;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читать текст с прогнозированием основной темы текста;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читать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несплошные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тексты и понимать представленной в них информации.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Письмо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заполнять простые анкеты с указанием информации о себе (имя, фамилия, возраст, место жительство – страна проживания, город (село) в соответствии с нормами татарского языка;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писать формулировки тезисов (составлять план);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выписывать цитаты из текста к заданным вопросам;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писать вопросы по теме, проблеме текста;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составлять и писать небольшие тексты по изучаемой теме. </w:t>
      </w:r>
    </w:p>
    <w:p w:rsidR="00C31F37" w:rsidRPr="00C31F37" w:rsidRDefault="00C31F37" w:rsidP="00AC1784">
      <w:pPr>
        <w:pStyle w:val="a6"/>
        <w:tabs>
          <w:tab w:val="left" w:pos="284"/>
        </w:tabs>
        <w:spacing w:after="0" w:line="276" w:lineRule="auto"/>
        <w:ind w:left="0" w:right="71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Языковые знания и навыки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Фонетическая сторона речи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произносить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>слов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а 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правильным 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ударением </w:t>
      </w:r>
      <w:r w:rsidR="0027424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предложения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соблюдением их ритмико-интонационных особенностей;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соблюдать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особенности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интонации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повествовательных </w:t>
      </w:r>
    </w:p>
    <w:p w:rsidR="00C31F37" w:rsidRPr="00C31F37" w:rsidRDefault="00C31F37" w:rsidP="00274240">
      <w:pPr>
        <w:pStyle w:val="a6"/>
        <w:tabs>
          <w:tab w:val="left" w:pos="284"/>
        </w:tabs>
        <w:spacing w:after="0" w:line="276" w:lineRule="auto"/>
        <w:ind w:left="0"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(утвердительных и отрицательных) и побудительных предложениях, а также в изученных типах вопросов.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Графика, орфография и пунктуация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правильно писать татарские слова;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использовать точку, вопросительный и восклицательный знаки в конце предложения, запятую при перечислении и обращении.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Лексическая сторона речи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употреблять в устной и письменной речи не менее 400 изученных лексических единиц (слов, словосочетаний, речевых клише) в их основных значениях;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употреблять в речи изученные синонимы и антонимы, заимствованные слова. </w:t>
      </w:r>
    </w:p>
    <w:p w:rsidR="00C31F37" w:rsidRPr="00C31F37" w:rsidRDefault="00C31F37" w:rsidP="00AC1784">
      <w:pPr>
        <w:pStyle w:val="a6"/>
        <w:keepNext/>
        <w:keepLines/>
        <w:tabs>
          <w:tab w:val="left" w:pos="284"/>
        </w:tabs>
        <w:spacing w:after="0" w:line="276" w:lineRule="auto"/>
        <w:ind w:left="0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Грамматическая сторона речи </w:t>
      </w:r>
    </w:p>
    <w:p w:rsidR="00C31F37" w:rsidRPr="00C31F37" w:rsidRDefault="00C31F37" w:rsidP="00AC1784">
      <w:pPr>
        <w:pStyle w:val="a6"/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Употреблять в устной и письменной речи изученные морфологические формы и синтаксические конструкции в рамках тематического содержания речи: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имена существительные в различных падежных формах;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имена прилагательные в превосходной степени;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количественные и порядковые числительные (1–1000);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наречия </w:t>
      </w:r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времени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иртән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кичен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кышын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җәен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язын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көзен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»,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аннан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соң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»;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глаголы настоящего и прошедшего определенного времени I, II, III лица единственного и множественного числа в утвердительной и отрицательной формах;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глаголы прошедшего неопределенного времени III лица единственного числа в утвердительной форме;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послелог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турында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 с существительными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личными местоимениями;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частицы да /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та /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иң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бик</w:t>
      </w:r>
      <w:proofErr w:type="spellEnd"/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союз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чөнки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»; относительное слово «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шуңа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 xml:space="preserve"> </w:t>
      </w:r>
      <w:proofErr w:type="spellStart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күрә</w:t>
      </w:r>
      <w:proofErr w:type="spellEnd"/>
      <w:r w:rsidRPr="00C31F37">
        <w:rPr>
          <w:rFonts w:ascii="Times New Roman" w:eastAsia="Times New Roman" w:hAnsi="Times New Roman" w:cs="Times New Roman"/>
          <w:color w:val="231F20"/>
          <w:sz w:val="28"/>
          <w:lang w:eastAsia="ru-RU"/>
        </w:rPr>
        <w:t>».</w:t>
      </w: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C31F37" w:rsidRPr="00C31F37" w:rsidRDefault="00C31F37" w:rsidP="00AC1784">
      <w:pPr>
        <w:pStyle w:val="a6"/>
        <w:tabs>
          <w:tab w:val="left" w:pos="284"/>
        </w:tabs>
        <w:spacing w:after="0" w:line="276" w:lineRule="auto"/>
        <w:ind w:left="0" w:right="715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Социокультурные знания и умения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знать татарских писателей и поэтов; </w:t>
      </w:r>
    </w:p>
    <w:p w:rsidR="00C31F37" w:rsidRPr="00C31F37" w:rsidRDefault="00C31F37" w:rsidP="00AC1784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знать небольшие произведения татарского детского фольклора (рифмовки, стихи, песенки), персонажей детских книг; </w:t>
      </w:r>
    </w:p>
    <w:p w:rsidR="00AF2D0A" w:rsidRPr="00AF2D0A" w:rsidRDefault="00C31F37" w:rsidP="00AF2D0A">
      <w:pPr>
        <w:numPr>
          <w:ilvl w:val="0"/>
          <w:numId w:val="9"/>
        </w:numPr>
        <w:tabs>
          <w:tab w:val="left" w:pos="284"/>
        </w:tabs>
        <w:spacing w:after="0" w:line="276" w:lineRule="auto"/>
        <w:ind w:left="0" w:right="3" w:firstLine="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C31F3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уметь кратко представлять Республику Татарстан на татарском язы</w:t>
      </w:r>
      <w:r w:rsidR="0097228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ке в рамках </w:t>
      </w:r>
      <w:r w:rsidR="007E31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изучаемой тематики</w:t>
      </w:r>
      <w:r w:rsidR="00AF2D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AF2D0A" w:rsidRPr="007E3172" w:rsidRDefault="00AF2D0A" w:rsidP="00AF2D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Р.З. </w:t>
      </w:r>
      <w:proofErr w:type="spellStart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Хайдарова</w:t>
      </w:r>
      <w:proofErr w:type="spellEnd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Г.М.. Ахметзянова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 xml:space="preserve">Л.А.Гиниятуллина, </w:t>
      </w:r>
      <w:proofErr w:type="spellStart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Күңелле</w:t>
      </w:r>
      <w:proofErr w:type="spellEnd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татар </w:t>
      </w:r>
      <w:proofErr w:type="gramStart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теле</w:t>
      </w:r>
      <w:proofErr w:type="gramEnd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4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класс, 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 xml:space="preserve">в 2-х частях.  </w:t>
      </w:r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Казань: </w:t>
      </w:r>
      <w:proofErr w:type="spellStart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Татармультфильм</w:t>
      </w:r>
      <w:proofErr w:type="spellEnd"/>
      <w:r w:rsidRPr="007E3172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</w:p>
    <w:p w:rsidR="00AF2D0A" w:rsidRPr="007E3172" w:rsidRDefault="00AF2D0A" w:rsidP="00AF2D0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31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AF2D0A" w:rsidRPr="007E3172" w:rsidRDefault="00AF2D0A" w:rsidP="00AF2D0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31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</w:t>
      </w:r>
      <w:r w:rsidRPr="007E317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7E31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12"/>
        <w:tblW w:w="105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74"/>
        <w:gridCol w:w="4175"/>
        <w:gridCol w:w="567"/>
        <w:gridCol w:w="1417"/>
        <w:gridCol w:w="1418"/>
        <w:gridCol w:w="2268"/>
      </w:tblGrid>
      <w:tr w:rsidR="00AF2D0A" w:rsidRPr="007E3172" w:rsidTr="00226A55">
        <w:trPr>
          <w:trHeight w:val="290"/>
        </w:trPr>
        <w:tc>
          <w:tcPr>
            <w:tcW w:w="674" w:type="dxa"/>
            <w:vMerge w:val="restart"/>
          </w:tcPr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</w:rPr>
            </w:pPr>
            <w:r w:rsidRPr="007E317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75" w:type="dxa"/>
            <w:vMerge w:val="restart"/>
          </w:tcPr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</w:rPr>
            </w:pPr>
            <w:r w:rsidRPr="007E3172">
              <w:rPr>
                <w:rFonts w:ascii="Times New Roman" w:hAnsi="Times New Roman" w:cs="Times New Roman"/>
              </w:rPr>
              <w:t>Наименование разделов и тем программы</w:t>
            </w:r>
          </w:p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3"/>
          </w:tcPr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</w:rPr>
            </w:pPr>
            <w:r w:rsidRPr="007E3172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</w:rPr>
            </w:pPr>
            <w:r w:rsidRPr="007E3172">
              <w:rPr>
                <w:rFonts w:ascii="Times New Roman" w:hAnsi="Times New Roman" w:cs="Times New Roman"/>
              </w:rPr>
              <w:t>Электронные (цифровые) образовательные ресурсы</w:t>
            </w:r>
          </w:p>
        </w:tc>
      </w:tr>
      <w:tr w:rsidR="00AF2D0A" w:rsidRPr="007E3172" w:rsidTr="00226A55">
        <w:trPr>
          <w:trHeight w:val="328"/>
        </w:trPr>
        <w:tc>
          <w:tcPr>
            <w:tcW w:w="674" w:type="dxa"/>
            <w:vMerge/>
            <w:tcBorders>
              <w:bottom w:val="single" w:sz="4" w:space="0" w:color="auto"/>
            </w:tcBorders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5" w:type="dxa"/>
            <w:vMerge/>
            <w:tcBorders>
              <w:bottom w:val="single" w:sz="4" w:space="0" w:color="auto"/>
            </w:tcBorders>
          </w:tcPr>
          <w:p w:rsidR="00AF2D0A" w:rsidRPr="007E3172" w:rsidRDefault="00AF2D0A" w:rsidP="00AF2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2268" w:type="dxa"/>
            <w:vMerge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D0A" w:rsidRPr="00DF2543" w:rsidTr="00226A55">
        <w:trPr>
          <w:trHeight w:val="522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 школе. Мәктәптә</w:t>
            </w:r>
          </w:p>
          <w:p w:rsidR="00AF2D0A" w:rsidRPr="007E3172" w:rsidRDefault="00AF2D0A" w:rsidP="00AF2D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7E3172">
              <w:rPr>
                <w:rFonts w:ascii="Times New Roman" w:hAnsi="Times New Roman" w:cs="Times New Roman"/>
                <w:bCs/>
                <w:lang w:val="tt-RU"/>
              </w:rPr>
              <w:t>( “</w:t>
            </w:r>
            <w:r w:rsidRPr="007E3172">
              <w:rPr>
                <w:rFonts w:ascii="Times New Roman" w:hAnsi="Times New Roman" w:cs="Times New Roman"/>
                <w:bCs/>
              </w:rPr>
              <w:t>Мир вокруг меня»)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</w:tcPr>
          <w:p w:rsidR="00AF2D0A" w:rsidRPr="007E3172" w:rsidRDefault="004E2071" w:rsidP="00AF2D0A">
            <w:pPr>
              <w:rPr>
                <w:rFonts w:ascii="Calibri" w:hAnsi="Calibri" w:cs="Times New Roman"/>
                <w:sz w:val="16"/>
                <w:szCs w:val="16"/>
                <w:lang w:val="tt-RU"/>
              </w:rPr>
            </w:pPr>
            <w:hyperlink r:id="rId10" w:history="1">
              <w:r w:rsidR="00AF2D0A" w:rsidRPr="007E3172">
                <w:rPr>
                  <w:rFonts w:ascii="Times New Roman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/>
                </w:rPr>
                <w:t>http://tatarschool.ru/tatar-tele/tatar-tele-4-1</w:t>
              </w:r>
            </w:hyperlink>
          </w:p>
        </w:tc>
      </w:tr>
      <w:tr w:rsidR="00AF2D0A" w:rsidRPr="007E3172" w:rsidTr="00226A55">
        <w:trPr>
          <w:trHeight w:val="552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5" w:type="dxa"/>
          </w:tcPr>
          <w:p w:rsidR="00AF2D0A" w:rsidRPr="00AF2D0A" w:rsidRDefault="00AF2D0A" w:rsidP="00AF2D0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Природа родного края. Туган як табигате </w:t>
            </w:r>
            <w:r w:rsidRPr="007E3172">
              <w:rPr>
                <w:rFonts w:ascii="Times New Roman" w:hAnsi="Times New Roman" w:cs="Times New Roman"/>
                <w:b/>
                <w:lang w:val="tt-RU"/>
              </w:rPr>
              <w:t xml:space="preserve">( </w:t>
            </w:r>
            <w:r w:rsidRPr="007E3172">
              <w:rPr>
                <w:rFonts w:ascii="Times New Roman" w:hAnsi="Times New Roman" w:cs="Times New Roman"/>
              </w:rPr>
              <w:t xml:space="preserve">Мир </w:t>
            </w:r>
            <w:r w:rsidRPr="007E3172">
              <w:rPr>
                <w:rFonts w:ascii="Times New Roman" w:hAnsi="Times New Roman" w:cs="Times New Roman"/>
                <w:lang w:val="tt-RU"/>
              </w:rPr>
              <w:t>вокруг меня</w:t>
            </w:r>
            <w:r w:rsidRPr="007E317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AF2D0A" w:rsidRPr="007E3172" w:rsidRDefault="004E2071" w:rsidP="00AF2D0A">
            <w:pPr>
              <w:rPr>
                <w:rFonts w:ascii="Calibri" w:hAnsi="Calibri" w:cs="Times New Roman"/>
                <w:sz w:val="16"/>
                <w:szCs w:val="16"/>
              </w:rPr>
            </w:pPr>
            <w:hyperlink r:id="rId11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http://tatarschool.ru/tatar-tele/tatar-tele-4-2</w:t>
              </w:r>
            </w:hyperlink>
          </w:p>
        </w:tc>
      </w:tr>
      <w:tr w:rsidR="00AF2D0A" w:rsidRPr="00DF2543" w:rsidTr="00226A55">
        <w:trPr>
          <w:trHeight w:val="1179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Мои друзья. Минем дусларым </w:t>
            </w:r>
            <w:r w:rsidRPr="007E3172">
              <w:rPr>
                <w:rFonts w:ascii="Times New Roman" w:hAnsi="Times New Roman" w:cs="Times New Roman"/>
                <w:b/>
                <w:lang w:val="tt-RU"/>
              </w:rPr>
              <w:t xml:space="preserve"> (</w:t>
            </w:r>
            <w:r w:rsidRPr="007E3172">
              <w:rPr>
                <w:rFonts w:ascii="Times New Roman" w:hAnsi="Times New Roman" w:cs="Times New Roman"/>
              </w:rPr>
              <w:t>Мир моего «я»)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68" w:type="dxa"/>
          </w:tcPr>
          <w:p w:rsidR="00AF2D0A" w:rsidRPr="00226A55" w:rsidRDefault="004E2071" w:rsidP="00AF2D0A">
            <w:pPr>
              <w:rPr>
                <w:rFonts w:ascii="Times New Roman" w:hAnsi="Times New Roman" w:cs="Times New Roman"/>
                <w:spacing w:val="-3"/>
                <w:sz w:val="16"/>
                <w:szCs w:val="16"/>
                <w:lang w:val="tt-RU"/>
              </w:rPr>
            </w:pPr>
            <w:hyperlink r:id="rId12" w:history="1">
              <w:r w:rsidR="00AF2D0A" w:rsidRPr="007E3172">
                <w:rPr>
                  <w:rFonts w:ascii="Times New Roman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/>
                </w:rPr>
                <w:t>http://tatarschool.ru/tatar-tele/tatar-tele-4-1</w:t>
              </w:r>
            </w:hyperlink>
          </w:p>
          <w:p w:rsidR="00AF2D0A" w:rsidRPr="00226A55" w:rsidRDefault="004E2071" w:rsidP="00AF2D0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3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http://tatarschool.ru/tatar-tele/tatar-tele-4-2</w:t>
              </w:r>
            </w:hyperlink>
          </w:p>
          <w:p w:rsidR="00AF2D0A" w:rsidRDefault="004E2071" w:rsidP="00AF2D0A">
            <w:pP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/>
              </w:rPr>
            </w:pPr>
            <w:hyperlink r:id="rId14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http://tatarschool.ru/tatar-tele/tatar-tele-3-2</w:t>
              </w:r>
            </w:hyperlink>
          </w:p>
          <w:p w:rsidR="00226A55" w:rsidRPr="00AF2D0A" w:rsidRDefault="00226A55" w:rsidP="00AF2D0A">
            <w:pP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/>
              </w:rPr>
            </w:pPr>
          </w:p>
        </w:tc>
      </w:tr>
      <w:tr w:rsidR="00AF2D0A" w:rsidRPr="00DF2543" w:rsidTr="00226A55">
        <w:trPr>
          <w:trHeight w:val="261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  <w:lang w:val="tt-RU"/>
              </w:rPr>
              <w:t xml:space="preserve">Пришла весна. Яз җитте </w:t>
            </w:r>
            <w:r w:rsidRPr="007E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317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(Мир вокруг меня)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</w:tcPr>
          <w:p w:rsidR="00AF2D0A" w:rsidRPr="007E3172" w:rsidRDefault="004E2071" w:rsidP="00AF2D0A">
            <w:pPr>
              <w:rPr>
                <w:rFonts w:ascii="Calibri" w:hAnsi="Calibri" w:cs="Times New Roman"/>
                <w:lang w:val="tt-RU"/>
              </w:rPr>
            </w:pPr>
            <w:hyperlink r:id="rId15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http://tatarschool.ru/tatar-tele/tatar-tele-4-2</w:t>
              </w:r>
            </w:hyperlink>
          </w:p>
        </w:tc>
      </w:tr>
      <w:tr w:rsidR="00AF2D0A" w:rsidRPr="00DF2543" w:rsidTr="00226A55">
        <w:trPr>
          <w:trHeight w:val="552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  <w:lang w:val="tt-RU"/>
              </w:rPr>
              <w:t xml:space="preserve">Моя Родина. Минем туган илем. </w:t>
            </w: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E3172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tt-RU"/>
              </w:rPr>
              <w:t>(“Моя Родина”)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</w:tcPr>
          <w:p w:rsidR="00AF2D0A" w:rsidRPr="007E3172" w:rsidRDefault="004E2071" w:rsidP="00AF2D0A">
            <w:pPr>
              <w:rPr>
                <w:rFonts w:ascii="Calibri" w:hAnsi="Calibri" w:cs="Times New Roman"/>
                <w:sz w:val="16"/>
                <w:szCs w:val="16"/>
                <w:lang w:val="tt-RU"/>
              </w:rPr>
            </w:pPr>
            <w:hyperlink r:id="rId16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http://tatarschool.ru/tatar-tele/tatar-tele-4-2</w:t>
              </w:r>
            </w:hyperlink>
          </w:p>
        </w:tc>
      </w:tr>
      <w:tr w:rsidR="00AF2D0A" w:rsidRPr="007E3172" w:rsidTr="00226A55">
        <w:trPr>
          <w:trHeight w:val="537"/>
        </w:trPr>
        <w:tc>
          <w:tcPr>
            <w:tcW w:w="674" w:type="dxa"/>
          </w:tcPr>
          <w:p w:rsidR="00AF2D0A" w:rsidRPr="007E3172" w:rsidRDefault="00AF2D0A" w:rsidP="00AF2D0A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  <w:lang w:val="tt-RU"/>
              </w:rPr>
              <w:t xml:space="preserve"> Путешествия. Без сәяхәт итәбез </w:t>
            </w:r>
            <w:r w:rsidRPr="007E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317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Pr="007E3172">
              <w:rPr>
                <w:rFonts w:ascii="Times New Roman" w:hAnsi="Times New Roman" w:cs="Times New Roman"/>
                <w:sz w:val="20"/>
                <w:szCs w:val="20"/>
              </w:rPr>
              <w:t>Мир моих увлечений</w:t>
            </w:r>
            <w:r w:rsidRPr="007E317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2D0A" w:rsidRPr="007E3172" w:rsidRDefault="004E2071" w:rsidP="00AF2D0A">
            <w:pPr>
              <w:rPr>
                <w:rFonts w:ascii="Calibri" w:hAnsi="Calibri" w:cs="Times New Roman"/>
              </w:rPr>
            </w:pPr>
            <w:hyperlink r:id="rId17" w:history="1">
              <w:r w:rsidR="00AF2D0A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/>
                </w:rPr>
                <w:t>http://tatarschool.ru/tatar-tele/tatar-tele-4-2</w:t>
              </w:r>
            </w:hyperlink>
          </w:p>
        </w:tc>
      </w:tr>
      <w:tr w:rsidR="00AF2D0A" w:rsidRPr="007E3172" w:rsidTr="00226A55">
        <w:trPr>
          <w:trHeight w:val="343"/>
        </w:trPr>
        <w:tc>
          <w:tcPr>
            <w:tcW w:w="674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5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</w:tcPr>
          <w:p w:rsidR="00AF2D0A" w:rsidRPr="007E3172" w:rsidRDefault="00AF2D0A" w:rsidP="00AF2D0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268" w:type="dxa"/>
          </w:tcPr>
          <w:p w:rsidR="00AF2D0A" w:rsidRPr="007E3172" w:rsidRDefault="00AF2D0A" w:rsidP="00AF2D0A">
            <w:pPr>
              <w:autoSpaceDE w:val="0"/>
              <w:autoSpaceDN w:val="0"/>
              <w:spacing w:before="78"/>
              <w:ind w:right="144"/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AF2D0A" w:rsidRPr="00C31F37" w:rsidRDefault="00AF2D0A" w:rsidP="00AF2D0A">
      <w:pPr>
        <w:tabs>
          <w:tab w:val="left" w:pos="284"/>
        </w:tabs>
        <w:spacing w:after="0" w:line="276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  <w:sectPr w:rsidR="00AF2D0A" w:rsidRPr="00C31F37" w:rsidSect="00AF2D0A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footnotePr>
            <w:numRestart w:val="eachPage"/>
          </w:footnotePr>
          <w:pgSz w:w="11904" w:h="16838"/>
          <w:pgMar w:top="568" w:right="844" w:bottom="1140" w:left="1133" w:header="720" w:footer="569" w:gutter="0"/>
          <w:cols w:space="720"/>
        </w:sectPr>
      </w:pPr>
    </w:p>
    <w:p w:rsidR="007E3172" w:rsidRPr="007E3172" w:rsidRDefault="007E3172" w:rsidP="007E317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31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ПОУРОЧНОЕ ПЛАНИРОВАНИЕ</w:t>
      </w:r>
    </w:p>
    <w:p w:rsidR="007E3172" w:rsidRPr="00AF2D0A" w:rsidRDefault="007E3172" w:rsidP="00AF2D0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317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7E31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7E3172" w:rsidRPr="007E3172" w:rsidRDefault="007E3172" w:rsidP="007E317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162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567"/>
        <w:gridCol w:w="3970"/>
        <w:gridCol w:w="709"/>
        <w:gridCol w:w="992"/>
        <w:gridCol w:w="1134"/>
        <w:gridCol w:w="851"/>
        <w:gridCol w:w="2551"/>
        <w:gridCol w:w="14"/>
        <w:gridCol w:w="836"/>
      </w:tblGrid>
      <w:tr w:rsidR="00A014ED" w:rsidRPr="007E3172" w:rsidTr="00AF2D0A">
        <w:trPr>
          <w:gridAfter w:val="2"/>
          <w:wAfter w:w="850" w:type="dxa"/>
          <w:trHeight w:val="1140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09" w:type="dxa"/>
          </w:tcPr>
          <w:p w:rsidR="00A014ED" w:rsidRPr="00AF2D0A" w:rsidRDefault="00A014ED" w:rsidP="00AF2D0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eastAsia="ru-RU"/>
              </w:rPr>
              <w:t>Кол-во уроков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4ED" w:rsidRDefault="00AF4D6F" w:rsidP="00A014E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F4D6F">
              <w:rPr>
                <w:rFonts w:ascii="Times New Roman" w:hAnsi="Times New Roman" w:cs="Times New Roman"/>
                <w:b/>
              </w:rPr>
              <w:t>Контрольные 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4ED" w:rsidRDefault="00A014ED" w:rsidP="00A014E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изучения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4ED" w:rsidRDefault="00A014ED" w:rsidP="00A014E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</w:p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  <w:t>ЦОР</w:t>
            </w:r>
          </w:p>
        </w:tc>
      </w:tr>
      <w:tr w:rsidR="00A014ED" w:rsidRPr="007E3172" w:rsidTr="000221AC">
        <w:trPr>
          <w:gridAfter w:val="2"/>
          <w:wAfter w:w="850" w:type="dxa"/>
          <w:trHeight w:val="143"/>
        </w:trPr>
        <w:tc>
          <w:tcPr>
            <w:tcW w:w="6238" w:type="dxa"/>
            <w:gridSpan w:val="4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  В школе. Мәктәптә (23с)</w:t>
            </w: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Праздник знаний. Белем бәйрәме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3C22ED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3C22ED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4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новым учебным годом! /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елы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котлы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булсын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5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Учебные принадлежности /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Уку-язу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әсбаплары</w:t>
            </w:r>
            <w:proofErr w:type="spellEnd"/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6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Чтение стихотворения Самуила Маршака ”Семь дней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в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е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/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С.Маршакның “Һә</w:t>
            </w:r>
            <w:proofErr w:type="gram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атнада җиде көн” шигыре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7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Аффиксы принадлежности / Исемнәрнең тартым белән төрләнеше.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8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Готовимся к новому учебному году. Вопросительные частицы / Яңа уку елына әзерлек. Сорау кисәкчәләре.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29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118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70" w:type="dxa"/>
          </w:tcPr>
          <w:p w:rsidR="00AF2D0A" w:rsidRPr="007E3172" w:rsidRDefault="00A014ED" w:rsidP="00A014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Употребление в речи конструкции  числительное + существительное / Миңа дәфтәр кирәк. Сан+исем төзелмәсе</w:t>
            </w:r>
            <w:r w:rsidR="00AF2D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0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 - Татар алфавиты.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1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Транскрипция / Транскрипция билгеләре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2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от 1 до 10 и десятки. - 1-10 га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кадәр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дистә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саннары</w:t>
            </w:r>
            <w:proofErr w:type="spellEnd"/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3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Разряды числительных /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төркемчәләре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4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Чтение рассказа” Рабочее место"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/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“Эш урыны” хикәясе буенча эш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26..09.2023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5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Мое рабочее место / Минем эш урыным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.09.2023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6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Союзы</w:t>
            </w:r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потому-что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вот.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упражнений</w:t>
            </w:r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</w:t>
            </w:r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Чөнки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шуңа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күрә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теркәгечләре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Күнегүләр эшләү.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7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на уроке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дәрестә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8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Сколько время?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 Сәгат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ничә?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39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17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про Алсу / “Алсуның кәефе юк” хикәясе.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0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Качества человека - Кешегә хас сыйфатлар.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1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Определенное прошедшее время глагола / Билгеле үткән заман хикәя фигыль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2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Составление диалогов на тему “На уроке” / “Дәрестә” темасына диалоглар төзү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3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РР Мы сочиняем рассказ / Без хикәя язабыз (Хикәяне үзгәртеп язу)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4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3970" w:type="dxa"/>
          </w:tcPr>
          <w:p w:rsidR="00537911" w:rsidRPr="00537911" w:rsidRDefault="00537911" w:rsidP="00537911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</w:pPr>
            <w:r w:rsidRPr="00537911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  <w:t>Тест по теме “С новым учебным годом!” -  “Яңа уку елы</w:t>
            </w:r>
          </w:p>
          <w:p w:rsidR="00537911" w:rsidRDefault="00537911" w:rsidP="00537911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</w:pPr>
            <w:r w:rsidRPr="00537911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  <w:t>котлы булсын!”темасы буенча тест</w:t>
            </w:r>
          </w:p>
          <w:p w:rsidR="00A014ED" w:rsidRPr="007E3172" w:rsidRDefault="00A014ED" w:rsidP="00A014E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  <w:t>Закрепление лексико-грамматического материала по теме “С новым учебным годом!” -  “Яңа уку елы</w:t>
            </w:r>
          </w:p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котлы булсын!”темасы буенча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лексик-грамматик материалны ныгыту</w:t>
            </w:r>
            <w:r w:rsidRPr="00AF4D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F4D6F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5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970" w:type="dxa"/>
          </w:tcPr>
          <w:p w:rsidR="00537911" w:rsidRPr="00537911" w:rsidRDefault="00537911" w:rsidP="00537911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</w:pPr>
            <w:r w:rsidRPr="00537911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  <w:t>Закрепление лексико-грамматического материала по теме “С новым учебным годом!” -  “Яңа уку елы</w:t>
            </w:r>
          </w:p>
          <w:p w:rsidR="00A014ED" w:rsidRPr="007E3172" w:rsidRDefault="00537911" w:rsidP="00537911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</w:pPr>
            <w:r w:rsidRPr="00537911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val="tt-RU" w:eastAsia="ru-RU"/>
              </w:rPr>
              <w:t>котлы булсын!”темасы буенча лексик-грамматик материалны ныгыту.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23.10.2023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6" w:history="1">
              <w:r w:rsidR="00A014ED" w:rsidRPr="007E3172">
                <w:rPr>
                  <w:rFonts w:ascii="Times New Roman" w:eastAsia="Calibri" w:hAnsi="Times New Roman" w:cs="Times New Roman"/>
                  <w:color w:val="0000FF"/>
                  <w:spacing w:val="-3"/>
                  <w:sz w:val="16"/>
                  <w:szCs w:val="16"/>
                  <w:u w:val="single"/>
                  <w:lang w:val="tt-RU" w:eastAsia="ru-RU"/>
                </w:rPr>
                <w:t>http://tatarschool.ru/tatar-tele/tatar-tele-4-1</w:t>
              </w:r>
            </w:hyperlink>
          </w:p>
        </w:tc>
      </w:tr>
      <w:tr w:rsidR="00A014ED" w:rsidRPr="007E3172" w:rsidTr="000221AC">
        <w:trPr>
          <w:gridAfter w:val="2"/>
          <w:wAfter w:w="850" w:type="dxa"/>
          <w:trHeight w:val="260"/>
        </w:trPr>
        <w:tc>
          <w:tcPr>
            <w:tcW w:w="6238" w:type="dxa"/>
            <w:gridSpan w:val="4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Природа родного края. Туган як табигате (19с)</w:t>
            </w: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природа? Времена года -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Нәрсә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Ел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фасыллары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7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Времена года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фасыллары</w:t>
            </w:r>
            <w:proofErr w:type="spellEnd"/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8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Прошедшее время глагола-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Үткән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хикәя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фигыль</w:t>
            </w:r>
            <w:proofErr w:type="spellEnd"/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49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Лексический минимум по теме “Осенняя природа” - “Көзге табигать” темасына лексик минимум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0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Погода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 Һава торышы.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1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Категория времени в глаголах изъявительного наклонения хикәя фигыльнең заман формалары /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2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Чтение стихотворения Г.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Гараева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“Осень и детская песня” - </w:t>
            </w:r>
            <w:r w:rsidRPr="007E3172">
              <w:rPr>
                <w:rFonts w:ascii="Times New Roman" w:eastAsia="Times New Roman" w:hAnsi="Times New Roman" w:cs="Times New Roman"/>
                <w:noProof/>
                <w:color w:val="000000"/>
                <w:lang w:val="tt-RU" w:eastAsia="ru-RU"/>
              </w:rPr>
              <w:t>Г.Гәрәева “Көз һәм балалар җыры”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noProof/>
                <w:color w:val="000000"/>
                <w:lang w:val="tt-RU" w:eastAsia="ru-RU"/>
              </w:rPr>
              <w:t>шигырен уку.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3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31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Растительный мир / үсемлекләр дөньясы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Превосходная и сравнительная степень имен прилагательных / Сыйфатның артыклык һәм чагыштыру дәрәҗәсе (90нчы бит)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Текст “Целебные врачи” Вахита Мунасипова / </w:t>
            </w:r>
            <w:r w:rsidRPr="007E3172">
              <w:rPr>
                <w:rFonts w:ascii="Times New Roman" w:eastAsia="Times New Roman" w:hAnsi="Times New Roman" w:cs="Times New Roman"/>
                <w:noProof/>
                <w:color w:val="000000"/>
                <w:lang w:val="tt-RU" w:eastAsia="ru-RU"/>
              </w:rPr>
              <w:t>Вахит Монасыйповның “Шифалы табиблар” тексты.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“Лекарственные травы” / “Дару үләннәре” тексты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Винительный падеж имени существительного  - Исемнәрнең төшем килеше белән төрләнеше.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28.11.2023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Животный мир Татарстана / Татарстанда яшәүче хайваннар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Птицы – наши друзья -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Кошлар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дусларыбыз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Очты-очты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уены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Грамматические конструкции типа</w:t>
            </w:r>
            <w:r w:rsidRPr="007E31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 кормит, поит - Ашата,эчертә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тибындагы грамматик төзелмәләр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Родительный и винительный падежи имени существительного - Исемнәрнең иялек һәм төшем килешләре белән төрләнеше.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Отрицательная форма глаголов в настоящем и прошедшем времени - Хәзерге һәм үткән заман хикәя фигыльнең юклык формасы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темы “Природа родного края” / «Туган як табигате» темасын кабатлау.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Контрольная работа по теме “Природа родного края”  / «Туган як табигате» темасы буенча контроль эш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F4D6F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0221AC">
        <w:trPr>
          <w:gridAfter w:val="2"/>
          <w:wAfter w:w="850" w:type="dxa"/>
          <w:trHeight w:val="112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7E3172" w:rsidTr="000221AC">
        <w:trPr>
          <w:gridAfter w:val="2"/>
          <w:wAfter w:w="850" w:type="dxa"/>
          <w:trHeight w:val="524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Мои друзья. Минем дусларым (34 с)</w:t>
            </w: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43</w:t>
            </w:r>
          </w:p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Склонение имен существительных по принадлежности /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исемн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ә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рне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ң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берлек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һә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м к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ү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плек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санда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тартым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бел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ә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н т</w:t>
            </w:r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 w:eastAsia="ru-RU"/>
              </w:rPr>
              <w:t>өрлә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неше</w:t>
            </w:r>
            <w:proofErr w:type="spellEnd"/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1" w:type="dxa"/>
          </w:tcPr>
          <w:p w:rsidR="00A014ED" w:rsidRDefault="0023131B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15</w:t>
            </w: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Разговор на тему “Мой друг” / «Минем дустым» темасына сөйләшү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Профессии моих родителей / Әти-әнием кем булып эшли?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Числа , употребление их в речи / Саннарны сөйләмдә куллану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47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Чтение рассказа” Мой друг" / “Минем дустым” хикәясе уку.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26.12.2023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РР Рассказ на тему “Мой друг” / БСҮ 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«Минем 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дустым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темасына хикәя язу.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Чтение рассказа И. Туктара "Яблоко" /И.Туктарның  “Алма” хикәясе буенча эш.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Неопределенные местоимения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Билгесезлек алмашлыклары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89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Распорядок дня / Безнең көндәлек режим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Мой р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ежим дня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/ Минем көндәлек режимым Мин вакытны бушка уздырмыйм.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53-54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Наши любимые занятия / Безнең яраткан шөгыльләр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Составление диалогов на тему “Наши любимые занятия” / “Безнең яраткан шөгыльләр” темасына диалоглар төзү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Кышкы уеннар / Зимние игры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Сложные слова / Кушма сүзләр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над текстом “Тауда” / “Тауда” тексты буенча эш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Давай, вместе играть / Әйдә бергә уйныйбыз!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30.01.2024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Зимние виды спорта. / Кышкы спорт уеннары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0221AC">
        <w:trPr>
          <w:gridAfter w:val="2"/>
          <w:wAfter w:w="850" w:type="dxa"/>
          <w:trHeight w:val="206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Лыжные соревнования / Чаңгы ярышы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613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Чтение рассказа “Друзья” / “Дуслар” хикәясен уку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Лексико – грамматический минимум в рассказе “Друзья” / “Дуслар” хикәясендә лексик-грамматик минимум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8A451B">
              <w:rPr>
                <w:rFonts w:ascii="Times New Roman" w:hAnsi="Times New Roman"/>
              </w:rPr>
              <w:t>9.02.2024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Настоящий друг (продолжение рассказа) / Чын дус (Хикәяне дәвам итеп язу)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0221AC">
        <w:trPr>
          <w:gridAfter w:val="2"/>
          <w:wAfter w:w="850" w:type="dxa"/>
          <w:trHeight w:val="290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Лексический минимум по рассказу “Каникулда” - “Каникулда” хикәясе буенча лексик минимум.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lang w:val="tt-RU"/>
              </w:rPr>
              <w:t xml:space="preserve">Наши положительные качества. Здоровый образ </w:t>
            </w:r>
            <w:r w:rsidRPr="007E3172">
              <w:rPr>
                <w:rFonts w:ascii="Times New Roman" w:eastAsia="Calibri" w:hAnsi="Times New Roman" w:cs="Times New Roman"/>
              </w:rPr>
              <w:t>жизни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"http://tatarschool.ru/tatar-tele/tatar-tele-3-2"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http://tatarschool.ru/tatar-tele/tatar-tele-3-2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7E3172" w:rsidTr="00AF2D0A">
        <w:trPr>
          <w:gridAfter w:val="2"/>
          <w:wAfter w:w="850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67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tt-RU" w:eastAsia="ru-RU"/>
              </w:rPr>
              <w:t>РР Как я провел зимние каникулы / БСҮ Кышкы каникулны мин ничек үткәрдем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7E3172" w:rsidTr="000221AC">
        <w:trPr>
          <w:gridAfter w:val="2"/>
          <w:wAfter w:w="850" w:type="dxa"/>
          <w:trHeight w:val="216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E31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Неопределенное прошедшее время глагола / </w:t>
            </w: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Билгесез үткән заман хикәя фигыль.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Сказка А.Алиша “Куян кызы” / А. Алишның “Куян кызы” әкияте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16"/>
                <w:szCs w:val="16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Лексический минимум по сказке “Куян кызы” / “куян кызы” әкияте буенча  лексик минимум. 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Инсценировка сказки</w:t>
            </w: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А.Алиша “Куян кызы” / А. Алишның “Куян кызы” әкиятен сәхнәләштерү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Здоровье – бесценное богатство / Сәламәтлек – зур байлык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"http://tatarschool.ru/tatar-tele/tatar-tele-4-1" </w:instrText>
            </w:r>
            <w:r>
              <w:fldChar w:fldCharType="separate"/>
            </w:r>
            <w:r w:rsidR="00A014ED" w:rsidRPr="007E3172"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t>http://tatarschool.ru/tatar-tele/tatar-tele-4-1</w:t>
            </w:r>
            <w:r>
              <w:rPr>
                <w:rFonts w:ascii="Times New Roman" w:eastAsia="Calibri" w:hAnsi="Times New Roman" w:cs="Times New Roman"/>
                <w:color w:val="0000FF"/>
                <w:spacing w:val="-3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Рассказ “На катке” / “Шугалакта” хикөясен уку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Лексико-грамматический минимум по рассказу “На катке” / “Шугалакта” хикәясе буенча лексик-грамматик минимум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темы “</w:t>
            </w:r>
            <w:r w:rsidRPr="007E31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Мои друзья” / “Минем дусларым” темасын кабатлау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Тест по теме “</w:t>
            </w:r>
            <w:r w:rsidRPr="007E31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Мои друзья” / “Минем дусларым” темасы буенча тест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F4D6F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7E3172" w:rsidTr="000221AC">
        <w:trPr>
          <w:trHeight w:val="352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 xml:space="preserve">                        </w:t>
            </w:r>
            <w:r w:rsidRPr="007E3172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  <w:t>Пришла весна. Яз җитте (8с)</w:t>
            </w: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Признаки весны. Яз билгеләре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Весенние праздники / Язгы бәйрәмнәр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F84A38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</w:tcPr>
          <w:p w:rsidR="00A014ED" w:rsidRPr="00F84A38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84A38">
              <w:rPr>
                <w:rFonts w:ascii="Times New Roman" w:hAnsi="Times New Roman"/>
                <w:lang w:val="tt-RU"/>
              </w:rPr>
              <w:t>09.</w:t>
            </w:r>
            <w:r>
              <w:rPr>
                <w:rFonts w:ascii="Times New Roman" w:hAnsi="Times New Roman"/>
                <w:lang w:val="tt-RU"/>
              </w:rPr>
              <w:t>19</w:t>
            </w:r>
            <w:r w:rsidRPr="00F84A38">
              <w:rPr>
                <w:rFonts w:ascii="Times New Roman" w:hAnsi="Times New Roman"/>
                <w:lang w:val="tt-RU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Парные слова / Парлы сүзләр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Праздник мам / Әниләр бәйрәме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Поздравление с 8 мартом - 8 нче март котлавын язу.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Чтение рассказа Л. Толстого “Бабушка с внуком” / Л. Толстой  “Әбисе белән оныгы” хикәясен уку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</w:t>
            </w:r>
            <w:proofErr w:type="spellStart"/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оставные</w:t>
            </w:r>
            <w:proofErr w:type="spellEnd"/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числа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 Кушма саннар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Повторение темы “</w:t>
            </w:r>
            <w:r w:rsidRPr="007E31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Пришла весна” / “Яз җитте” темасын кабатлау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7E3172" w:rsidTr="000221AC">
        <w:trPr>
          <w:trHeight w:val="419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  <w:t xml:space="preserve">                       </w:t>
            </w:r>
            <w:r w:rsidRPr="007E3172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  <w:t>Моя Родина. Минем туган илем. (13с)</w:t>
            </w: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85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Россия – наша Родина. Туган илем - Россия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Чтение стихотворения Закии Туфайловой “Туган ил” / Зәкия Туфайлова  “Туган ил”шигырен уку.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>
              <w:fldChar w:fldCharType="begin"/>
            </w:r>
            <w:r w:rsidRPr="00DF2543">
              <w:rPr>
                <w:lang w:val="tt-RU"/>
              </w:rPr>
              <w:instrText xml:space="preserve"> HYPERLINK "http://tatarschool.ru/tatar-tele/tatar-tele-4-2" </w:instrText>
            </w:r>
            <w:r>
              <w:fldChar w:fldCharType="separate"/>
            </w:r>
            <w:r w:rsidR="00A014ED" w:rsidRPr="007E3172"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t>http://tatarschool.ru/tatar-tele/tatar-tele-4-2</w:t>
            </w:r>
            <w:r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  <w:fldChar w:fldCharType="end"/>
            </w: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государственными символами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России и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Татарстана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Татарстанның дәү</w:t>
            </w:r>
            <w:proofErr w:type="gramStart"/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</w:t>
            </w:r>
            <w:proofErr w:type="gramEnd"/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әт символлары  белән танышу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4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– мой родной край. / Туган җирем - Татарстан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19.04</w:t>
            </w:r>
            <w:r w:rsidRPr="008A451B">
              <w:rPr>
                <w:rFonts w:ascii="Times New Roman" w:hAnsi="Times New Roman"/>
                <w:lang w:val="tt-RU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5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Дружба народов Татарстана / Татарстанда яшәүче милләтләр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6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Ш.Маннур. “Татарча да яхшы бел” шигыре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7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Татарстана </w:t>
            </w: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/Татарстан шәһәрләре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8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Карта Татарстана / Татарстан картасы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59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93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Казань -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столиц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Татарстана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/Татарстанның башкаласы – Казан 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0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94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историей, достопримечательностями столицы Татарстана – Казани </w:t>
            </w:r>
            <w:r w:rsidRPr="007E3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/ Татарстанның 1башкаласы – Казан тарихы, истәлекле урыннары белән танышу.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</w:t>
            </w:r>
            <w:r w:rsidRPr="008A451B">
              <w:rPr>
                <w:rFonts w:ascii="Times New Roman" w:hAnsi="Times New Roman"/>
                <w:lang w:val="tt-RU"/>
              </w:rPr>
              <w:t>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1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95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Известные люди Татарстана/ Татарстанның күренекле кешеләре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2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96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lang w:val="tt-RU" w:eastAsia="ru-RU"/>
              </w:rPr>
              <w:t>Повторение “Мой родной край” - “Минем туган илем” темасы буенча  кабатлау.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3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97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Повторение “Мой родной край” - “Минем туган илем” темасы </w:t>
            </w:r>
            <w:r w:rsidR="00270E6D">
              <w:rPr>
                <w:rFonts w:ascii="Times New Roman" w:eastAsia="Times New Roman" w:hAnsi="Times New Roman" w:cs="Times New Roman"/>
                <w:lang w:val="tt-RU" w:eastAsia="ru-RU"/>
              </w:rPr>
              <w:t>буенча  кабатлау.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4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7E3172" w:rsidTr="000221AC">
        <w:trPr>
          <w:gridAfter w:val="2"/>
          <w:wAfter w:w="850" w:type="dxa"/>
          <w:trHeight w:val="386"/>
        </w:trPr>
        <w:tc>
          <w:tcPr>
            <w:tcW w:w="5246" w:type="dxa"/>
            <w:gridSpan w:val="3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  <w:t xml:space="preserve">                  Путешествия. Без сәяхәт итәбез (5с)</w:t>
            </w:r>
          </w:p>
        </w:tc>
        <w:tc>
          <w:tcPr>
            <w:tcW w:w="992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98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Мы любим пурешествовать / Без сәяхәт итәбез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5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DF2543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99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Радуга. Салават күпере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6"/>
                <w:szCs w:val="16"/>
                <w:u w:val="single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4E2071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hyperlink r:id="rId66" w:history="1">
              <w:r w:rsidR="00A014ED" w:rsidRPr="007E3172">
                <w:rPr>
                  <w:rFonts w:ascii="Times New Roman" w:eastAsia="Times New Roman" w:hAnsi="Times New Roman" w:cs="Times New Roman"/>
                  <w:color w:val="0000FF"/>
                  <w:sz w:val="16"/>
                  <w:szCs w:val="16"/>
                  <w:u w:val="single"/>
                  <w:lang w:val="tt-RU" w:eastAsia="ru-RU"/>
                </w:rPr>
                <w:t>http://tatarschool.ru/tatar-tele/tatar-tele-4-2</w:t>
              </w:r>
            </w:hyperlink>
          </w:p>
        </w:tc>
      </w:tr>
      <w:tr w:rsidR="00A014ED" w:rsidRPr="007E3172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Стихотворение Б.Рахмата “Мои друзья” / Б.Рәхмәтнең “Минем дуслар” шигыре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7E3172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101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Итоговая контрольная работа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</w:tcPr>
          <w:p w:rsidR="00A014ED" w:rsidRPr="008A451B" w:rsidRDefault="00AF4D6F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</w:tr>
      <w:tr w:rsidR="00A014ED" w:rsidRPr="007E3172" w:rsidTr="00AF2D0A">
        <w:trPr>
          <w:gridAfter w:val="1"/>
          <w:wAfter w:w="836" w:type="dxa"/>
          <w:trHeight w:val="524"/>
        </w:trPr>
        <w:tc>
          <w:tcPr>
            <w:tcW w:w="567" w:type="dxa"/>
          </w:tcPr>
          <w:p w:rsidR="00A014ED" w:rsidRPr="007E3172" w:rsidRDefault="00A014ED" w:rsidP="00A014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3970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E317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Работа над ошибками. Повторение</w:t>
            </w:r>
          </w:p>
        </w:tc>
        <w:tc>
          <w:tcPr>
            <w:tcW w:w="709" w:type="dxa"/>
          </w:tcPr>
          <w:p w:rsidR="00A014ED" w:rsidRPr="007E3172" w:rsidRDefault="00A014ED" w:rsidP="00A014ED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014ED" w:rsidRPr="008A451B" w:rsidRDefault="00A014ED" w:rsidP="00A014E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851" w:type="dxa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  <w:tc>
          <w:tcPr>
            <w:tcW w:w="2565" w:type="dxa"/>
            <w:gridSpan w:val="2"/>
          </w:tcPr>
          <w:p w:rsidR="00A014ED" w:rsidRPr="007E3172" w:rsidRDefault="00A014ED" w:rsidP="00A014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val="tt-RU" w:eastAsia="ru-RU"/>
              </w:rPr>
            </w:pPr>
          </w:p>
        </w:tc>
      </w:tr>
    </w:tbl>
    <w:p w:rsidR="007E3172" w:rsidRPr="007E3172" w:rsidRDefault="007E3172" w:rsidP="007E3172">
      <w:pPr>
        <w:spacing w:after="0" w:line="240" w:lineRule="auto"/>
        <w:rPr>
          <w:rFonts w:ascii="Times New Roman" w:eastAsia="Times New Roman" w:hAnsi="Times New Roman" w:cs="Times New Roman"/>
          <w:color w:val="595959"/>
          <w:sz w:val="24"/>
          <w:szCs w:val="24"/>
          <w:lang w:val="tt-RU" w:eastAsia="ru-RU"/>
        </w:rPr>
      </w:pPr>
      <w:r w:rsidRPr="007E3172">
        <w:rPr>
          <w:rFonts w:ascii="Times New Roman" w:eastAsia="Times New Roman" w:hAnsi="Times New Roman" w:cs="Times New Roman"/>
          <w:color w:val="595959"/>
          <w:sz w:val="24"/>
          <w:szCs w:val="24"/>
          <w:lang w:val="tt-RU" w:eastAsia="ru-RU"/>
        </w:rPr>
        <w:tab/>
      </w:r>
    </w:p>
    <w:sectPr w:rsidR="007E3172" w:rsidRPr="007E3172">
      <w:headerReference w:type="even" r:id="rId67"/>
      <w:headerReference w:type="default" r:id="rId68"/>
      <w:footerReference w:type="even" r:id="rId69"/>
      <w:footerReference w:type="default" r:id="rId70"/>
      <w:headerReference w:type="first" r:id="rId71"/>
      <w:footerReference w:type="first" r:id="rId7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071" w:rsidRDefault="004E2071" w:rsidP="00972287">
      <w:pPr>
        <w:spacing w:after="0" w:line="240" w:lineRule="auto"/>
      </w:pPr>
      <w:r>
        <w:separator/>
      </w:r>
    </w:p>
  </w:endnote>
  <w:endnote w:type="continuationSeparator" w:id="0">
    <w:p w:rsidR="004E2071" w:rsidRDefault="004E2071" w:rsidP="00972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>
    <w:pPr>
      <w:spacing w:after="0" w:line="225" w:lineRule="auto"/>
      <w:ind w:right="4863" w:firstLine="4912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noProof/>
        <w:sz w:val="20"/>
      </w:rPr>
      <w:t>48</w:t>
    </w:r>
    <w:r>
      <w:rPr>
        <w:sz w:val="20"/>
      </w:rPr>
      <w:fldChar w:fldCharType="end"/>
    </w:r>
    <w:r>
      <w:rPr>
        <w:sz w:val="20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>
    <w:pPr>
      <w:spacing w:after="0" w:line="225" w:lineRule="auto"/>
      <w:ind w:right="4863" w:firstLine="49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>
    <w:pPr>
      <w:spacing w:after="0" w:line="225" w:lineRule="auto"/>
      <w:ind w:right="4863" w:firstLine="4912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>
    <w:pPr>
      <w:spacing w:after="0" w:line="225" w:lineRule="auto"/>
      <w:ind w:right="4863" w:firstLine="4912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noProof/>
        <w:sz w:val="20"/>
      </w:rPr>
      <w:t>48</w:t>
    </w:r>
    <w:r>
      <w:rPr>
        <w:sz w:val="20"/>
      </w:rPr>
      <w:fldChar w:fldCharType="end"/>
    </w:r>
    <w:r>
      <w:rPr>
        <w:sz w:val="20"/>
      </w:rPr>
      <w:t xml:space="preserve"> </w:t>
    </w: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4910867"/>
      <w:docPartObj>
        <w:docPartGallery w:val="Page Numbers (Bottom of Page)"/>
        <w:docPartUnique/>
      </w:docPartObj>
    </w:sdtPr>
    <w:sdtEndPr/>
    <w:sdtContent>
      <w:p w:rsidR="0023131B" w:rsidRDefault="0023131B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2543">
          <w:rPr>
            <w:noProof/>
          </w:rPr>
          <w:t>18</w:t>
        </w:r>
        <w:r>
          <w:fldChar w:fldCharType="end"/>
        </w:r>
      </w:p>
    </w:sdtContent>
  </w:sdt>
  <w:p w:rsidR="0023131B" w:rsidRDefault="0023131B">
    <w:pPr>
      <w:spacing w:after="0" w:line="225" w:lineRule="auto"/>
      <w:ind w:right="4863" w:firstLine="4912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>
    <w:pPr>
      <w:spacing w:after="0" w:line="225" w:lineRule="auto"/>
      <w:ind w:right="4863" w:firstLine="4912"/>
    </w:pPr>
    <w:r>
      <w:rPr>
        <w:sz w:val="20"/>
      </w:rPr>
      <w:fldChar w:fldCharType="begin"/>
    </w:r>
    <w:r>
      <w:rPr>
        <w:sz w:val="20"/>
      </w:rPr>
      <w:instrText xml:space="preserve"> PAGE   \* MERGEFORMAT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071" w:rsidRDefault="004E2071" w:rsidP="00972287">
      <w:pPr>
        <w:spacing w:after="0" w:line="240" w:lineRule="auto"/>
      </w:pPr>
      <w:r>
        <w:separator/>
      </w:r>
    </w:p>
  </w:footnote>
  <w:footnote w:type="continuationSeparator" w:id="0">
    <w:p w:rsidR="004E2071" w:rsidRDefault="004E2071" w:rsidP="00972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31B" w:rsidRDefault="0023131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6C95"/>
    <w:multiLevelType w:val="hybridMultilevel"/>
    <w:tmpl w:val="A698A680"/>
    <w:lvl w:ilvl="0" w:tplc="041E4A94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B87D14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B8005A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202FA8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AE5984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4C9CB8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746EB20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FE0240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7A6DFB6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9E6074"/>
    <w:multiLevelType w:val="hybridMultilevel"/>
    <w:tmpl w:val="1C069840"/>
    <w:lvl w:ilvl="0" w:tplc="7E20397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496562A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2E89C82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DE27BC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B0A552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54ED8A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38C0A60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944C3A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F242D0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8FB07C4"/>
    <w:multiLevelType w:val="hybridMultilevel"/>
    <w:tmpl w:val="171AC7C2"/>
    <w:lvl w:ilvl="0" w:tplc="1868BF9A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DC15AC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7A67AE6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D03CFA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F41230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36E7E2E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EA464DC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04C2A0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4321226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EC35ADE"/>
    <w:multiLevelType w:val="hybridMultilevel"/>
    <w:tmpl w:val="79D2CED4"/>
    <w:lvl w:ilvl="0" w:tplc="21B46742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761EF6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C3C7FA6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2EDCDE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DE5A2C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B5C2846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1E6E54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8CF0B4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D48EA8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F1B7D7F"/>
    <w:multiLevelType w:val="hybridMultilevel"/>
    <w:tmpl w:val="6C9E807C"/>
    <w:lvl w:ilvl="0" w:tplc="ACDE75FE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F0BFFE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C0ED20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14DC80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541648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F90BA42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3A991C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2A3568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9C8E2C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0E47446"/>
    <w:multiLevelType w:val="hybridMultilevel"/>
    <w:tmpl w:val="ECF89F68"/>
    <w:lvl w:ilvl="0" w:tplc="DA3CCBAC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DCDE84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D66326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6067FE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207DC8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D83FC2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8A9F22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026D464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A80242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7FF260C"/>
    <w:multiLevelType w:val="hybridMultilevel"/>
    <w:tmpl w:val="A5ECE0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3069C0"/>
    <w:multiLevelType w:val="hybridMultilevel"/>
    <w:tmpl w:val="4D96D18A"/>
    <w:lvl w:ilvl="0" w:tplc="3CF028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B5ABF"/>
    <w:multiLevelType w:val="hybridMultilevel"/>
    <w:tmpl w:val="4EEE5620"/>
    <w:lvl w:ilvl="0" w:tplc="B6AECA0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57603"/>
    <w:multiLevelType w:val="hybridMultilevel"/>
    <w:tmpl w:val="22D6CEC8"/>
    <w:lvl w:ilvl="0" w:tplc="72603A5A">
      <w:start w:val="1"/>
      <w:numFmt w:val="bullet"/>
      <w:lvlText w:val=""/>
      <w:lvlJc w:val="left"/>
      <w:pPr>
        <w:ind w:left="6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7EC7A8">
      <w:start w:val="1"/>
      <w:numFmt w:val="decimal"/>
      <w:lvlText w:val="%2"/>
      <w:lvlJc w:val="left"/>
      <w:pPr>
        <w:ind w:left="66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ACD352">
      <w:start w:val="1"/>
      <w:numFmt w:val="lowerRoman"/>
      <w:lvlText w:val="%3"/>
      <w:lvlJc w:val="left"/>
      <w:pPr>
        <w:ind w:left="2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4A2940">
      <w:start w:val="1"/>
      <w:numFmt w:val="decimal"/>
      <w:lvlText w:val="%4"/>
      <w:lvlJc w:val="left"/>
      <w:pPr>
        <w:ind w:left="3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EFECA16">
      <w:start w:val="1"/>
      <w:numFmt w:val="lowerLetter"/>
      <w:lvlText w:val="%5"/>
      <w:lvlJc w:val="left"/>
      <w:pPr>
        <w:ind w:left="4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3F207F0">
      <w:start w:val="1"/>
      <w:numFmt w:val="lowerRoman"/>
      <w:lvlText w:val="%6"/>
      <w:lvlJc w:val="left"/>
      <w:pPr>
        <w:ind w:left="48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638D116">
      <w:start w:val="1"/>
      <w:numFmt w:val="decimal"/>
      <w:lvlText w:val="%7"/>
      <w:lvlJc w:val="left"/>
      <w:pPr>
        <w:ind w:left="55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3A1EC0">
      <w:start w:val="1"/>
      <w:numFmt w:val="lowerLetter"/>
      <w:lvlText w:val="%8"/>
      <w:lvlJc w:val="left"/>
      <w:pPr>
        <w:ind w:left="63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6EE026">
      <w:start w:val="1"/>
      <w:numFmt w:val="lowerRoman"/>
      <w:lvlText w:val="%9"/>
      <w:lvlJc w:val="left"/>
      <w:pPr>
        <w:ind w:left="70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17A2E70"/>
    <w:multiLevelType w:val="hybridMultilevel"/>
    <w:tmpl w:val="58121A52"/>
    <w:lvl w:ilvl="0" w:tplc="188023F4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7A91FE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2603B5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03E0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A1A6490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4D0856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9CD3CC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BC608C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4A92D2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2062366"/>
    <w:multiLevelType w:val="hybridMultilevel"/>
    <w:tmpl w:val="80D6033E"/>
    <w:lvl w:ilvl="0" w:tplc="B9B605E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C80392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8885656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DE3940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C61D52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3822F72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22235B0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D46582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E9BDA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2BC784C"/>
    <w:multiLevelType w:val="hybridMultilevel"/>
    <w:tmpl w:val="81ECBB82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CB013E"/>
    <w:multiLevelType w:val="hybridMultilevel"/>
    <w:tmpl w:val="CDD855C6"/>
    <w:lvl w:ilvl="0" w:tplc="FAD080B0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904F04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6057FE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DEA3A0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CC21CE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78463E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EE00CC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7BE75F6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BED9F6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28E659E"/>
    <w:multiLevelType w:val="hybridMultilevel"/>
    <w:tmpl w:val="7042F61E"/>
    <w:lvl w:ilvl="0" w:tplc="76D403D0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56DAAA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E08892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0A7F86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D8E7420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CC93E6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80E37C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F6DB1C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F4FB8A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5EF03DE"/>
    <w:multiLevelType w:val="hybridMultilevel"/>
    <w:tmpl w:val="05DAC586"/>
    <w:lvl w:ilvl="0" w:tplc="37120128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52F006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7DC9398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F0252A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2DCE264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4265466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BAA1B6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49352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62E3EE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74A6E44"/>
    <w:multiLevelType w:val="hybridMultilevel"/>
    <w:tmpl w:val="EB3E6E68"/>
    <w:lvl w:ilvl="0" w:tplc="FC3C0D62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490244E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088D12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24C88A8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BA8484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600C44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C1CAF4E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1947638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8E0906A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7C7269F"/>
    <w:multiLevelType w:val="hybridMultilevel"/>
    <w:tmpl w:val="AA3EA89C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AB5668"/>
    <w:multiLevelType w:val="hybridMultilevel"/>
    <w:tmpl w:val="21C86D2C"/>
    <w:lvl w:ilvl="0" w:tplc="B8A4EFE0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59C40FE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8E60D9C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BA4F6A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E98335E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7025E4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3C8054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FE7C0E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7648E4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7642DAA"/>
    <w:multiLevelType w:val="hybridMultilevel"/>
    <w:tmpl w:val="2FE6EDBE"/>
    <w:lvl w:ilvl="0" w:tplc="2CB478B0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12314A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5AB35C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DB8155C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F673C2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F8C0350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367F16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D6D5B4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84658F4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D860601"/>
    <w:multiLevelType w:val="hybridMultilevel"/>
    <w:tmpl w:val="0332F7F2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0675CCE"/>
    <w:multiLevelType w:val="hybridMultilevel"/>
    <w:tmpl w:val="7ABA9206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E3372E"/>
    <w:multiLevelType w:val="hybridMultilevel"/>
    <w:tmpl w:val="5588D40E"/>
    <w:lvl w:ilvl="0" w:tplc="B6AECA02">
      <w:start w:val="1"/>
      <w:numFmt w:val="bullet"/>
      <w:lvlText w:val="–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9E9032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422D4A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82A95E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A96D590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ACC54A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84946E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3A2F75A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58426E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4D97AB7"/>
    <w:multiLevelType w:val="hybridMultilevel"/>
    <w:tmpl w:val="42CCE55C"/>
    <w:lvl w:ilvl="0" w:tplc="7A36FBF2">
      <w:start w:val="1"/>
      <w:numFmt w:val="bullet"/>
      <w:lvlText w:val=""/>
      <w:lvlJc w:val="left"/>
      <w:pPr>
        <w:ind w:left="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8CC9F0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BE4258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50C29B8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73A9C28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A23BEC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2EBAB0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FC5CC0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E2D9DA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76B214C"/>
    <w:multiLevelType w:val="hybridMultilevel"/>
    <w:tmpl w:val="23F490AA"/>
    <w:lvl w:ilvl="0" w:tplc="3F38B348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72FF84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83E8B9C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5EAC3AC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8EE8026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AE960A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5C9D8A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18BDBE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9C11C8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6"/>
  </w:num>
  <w:num w:numId="3">
    <w:abstractNumId w:val="17"/>
  </w:num>
  <w:num w:numId="4">
    <w:abstractNumId w:val="20"/>
  </w:num>
  <w:num w:numId="5">
    <w:abstractNumId w:val="24"/>
  </w:num>
  <w:num w:numId="6">
    <w:abstractNumId w:val="3"/>
  </w:num>
  <w:num w:numId="7">
    <w:abstractNumId w:val="2"/>
  </w:num>
  <w:num w:numId="8">
    <w:abstractNumId w:val="10"/>
  </w:num>
  <w:num w:numId="9">
    <w:abstractNumId w:val="7"/>
  </w:num>
  <w:num w:numId="10">
    <w:abstractNumId w:val="11"/>
  </w:num>
  <w:num w:numId="11">
    <w:abstractNumId w:val="23"/>
  </w:num>
  <w:num w:numId="12">
    <w:abstractNumId w:val="1"/>
  </w:num>
  <w:num w:numId="13">
    <w:abstractNumId w:val="19"/>
  </w:num>
  <w:num w:numId="14">
    <w:abstractNumId w:val="15"/>
  </w:num>
  <w:num w:numId="15">
    <w:abstractNumId w:val="14"/>
  </w:num>
  <w:num w:numId="16">
    <w:abstractNumId w:val="5"/>
  </w:num>
  <w:num w:numId="17">
    <w:abstractNumId w:val="0"/>
  </w:num>
  <w:num w:numId="18">
    <w:abstractNumId w:val="25"/>
  </w:num>
  <w:num w:numId="19">
    <w:abstractNumId w:val="12"/>
  </w:num>
  <w:num w:numId="20">
    <w:abstractNumId w:val="8"/>
  </w:num>
  <w:num w:numId="2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6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86D"/>
    <w:rsid w:val="000135ED"/>
    <w:rsid w:val="000221AC"/>
    <w:rsid w:val="00074DA7"/>
    <w:rsid w:val="000C7224"/>
    <w:rsid w:val="00226A55"/>
    <w:rsid w:val="0023131B"/>
    <w:rsid w:val="00270E6D"/>
    <w:rsid w:val="00274240"/>
    <w:rsid w:val="00286097"/>
    <w:rsid w:val="002E015D"/>
    <w:rsid w:val="003265EA"/>
    <w:rsid w:val="00343A76"/>
    <w:rsid w:val="004C19D1"/>
    <w:rsid w:val="004E2071"/>
    <w:rsid w:val="00537911"/>
    <w:rsid w:val="00645E7D"/>
    <w:rsid w:val="006964C4"/>
    <w:rsid w:val="006F5211"/>
    <w:rsid w:val="007306DE"/>
    <w:rsid w:val="00736655"/>
    <w:rsid w:val="007E3172"/>
    <w:rsid w:val="007E5974"/>
    <w:rsid w:val="00816631"/>
    <w:rsid w:val="00922637"/>
    <w:rsid w:val="0093439F"/>
    <w:rsid w:val="00946E54"/>
    <w:rsid w:val="00972287"/>
    <w:rsid w:val="00A014ED"/>
    <w:rsid w:val="00A6586D"/>
    <w:rsid w:val="00AC1784"/>
    <w:rsid w:val="00AE3FB6"/>
    <w:rsid w:val="00AF2D0A"/>
    <w:rsid w:val="00AF4D6F"/>
    <w:rsid w:val="00B01366"/>
    <w:rsid w:val="00B04F7D"/>
    <w:rsid w:val="00B80BF5"/>
    <w:rsid w:val="00BD257F"/>
    <w:rsid w:val="00C31F37"/>
    <w:rsid w:val="00CE0177"/>
    <w:rsid w:val="00D233E0"/>
    <w:rsid w:val="00D77FAE"/>
    <w:rsid w:val="00DF2543"/>
    <w:rsid w:val="00E14B36"/>
    <w:rsid w:val="00E248C0"/>
    <w:rsid w:val="00E5120E"/>
    <w:rsid w:val="00F13469"/>
    <w:rsid w:val="00F545E4"/>
    <w:rsid w:val="00F84A38"/>
    <w:rsid w:val="00F90A5B"/>
    <w:rsid w:val="00FD50D8"/>
    <w:rsid w:val="00FF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C31F37"/>
    <w:pPr>
      <w:keepNext/>
      <w:keepLines/>
      <w:spacing w:after="206"/>
      <w:ind w:left="10" w:right="14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964C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6964C4"/>
    <w:rPr>
      <w:rFonts w:ascii="Calibri" w:eastAsia="Times New Roman" w:hAnsi="Calibri" w:cs="Times New Roman"/>
    </w:rPr>
  </w:style>
  <w:style w:type="character" w:customStyle="1" w:styleId="FontStyle17">
    <w:name w:val="Font Style17"/>
    <w:uiPriority w:val="99"/>
    <w:rsid w:val="006964C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9">
    <w:name w:val="Font Style19"/>
    <w:uiPriority w:val="99"/>
    <w:rsid w:val="006964C4"/>
    <w:rPr>
      <w:rFonts w:ascii="Times New Roman" w:hAnsi="Times New Roman" w:cs="Times New Roman"/>
      <w:sz w:val="26"/>
      <w:szCs w:val="26"/>
    </w:rPr>
  </w:style>
  <w:style w:type="character" w:styleId="a5">
    <w:name w:val="Hyperlink"/>
    <w:uiPriority w:val="99"/>
    <w:rsid w:val="006964C4"/>
    <w:rPr>
      <w:rFonts w:cs="Times New Roman"/>
      <w:color w:val="0563C1"/>
      <w:u w:val="single"/>
    </w:rPr>
  </w:style>
  <w:style w:type="character" w:customStyle="1" w:styleId="10">
    <w:name w:val="Заголовок 1 Знак"/>
    <w:basedOn w:val="a0"/>
    <w:link w:val="1"/>
    <w:uiPriority w:val="9"/>
    <w:rsid w:val="00C31F3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6">
    <w:name w:val="List Paragraph"/>
    <w:basedOn w:val="a"/>
    <w:uiPriority w:val="34"/>
    <w:qFormat/>
    <w:rsid w:val="00C31F37"/>
    <w:pPr>
      <w:ind w:left="720"/>
      <w:contextualSpacing/>
    </w:pPr>
  </w:style>
  <w:style w:type="paragraph" w:styleId="a7">
    <w:name w:val="footer"/>
    <w:basedOn w:val="a"/>
    <w:link w:val="a8"/>
    <w:uiPriority w:val="99"/>
    <w:unhideWhenUsed/>
    <w:rsid w:val="00972287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972287"/>
    <w:rPr>
      <w:rFonts w:eastAsiaTheme="minorEastAsia" w:cs="Times New Roman"/>
      <w:lang w:eastAsia="ru-RU"/>
    </w:rPr>
  </w:style>
  <w:style w:type="paragraph" w:styleId="a9">
    <w:name w:val="header"/>
    <w:basedOn w:val="a"/>
    <w:link w:val="aa"/>
    <w:uiPriority w:val="99"/>
    <w:unhideWhenUsed/>
    <w:rsid w:val="0097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72287"/>
  </w:style>
  <w:style w:type="numbering" w:customStyle="1" w:styleId="11">
    <w:name w:val="Нет списка1"/>
    <w:next w:val="a2"/>
    <w:uiPriority w:val="99"/>
    <w:semiHidden/>
    <w:unhideWhenUsed/>
    <w:rsid w:val="007E3172"/>
  </w:style>
  <w:style w:type="paragraph" w:customStyle="1" w:styleId="ab">
    <w:name w:val="Содержимое таблицы"/>
    <w:basedOn w:val="a"/>
    <w:rsid w:val="007E3172"/>
    <w:pPr>
      <w:widowControl w:val="0"/>
      <w:suppressLineNumbers/>
      <w:suppressAutoHyphens/>
      <w:spacing w:after="0" w:line="240" w:lineRule="auto"/>
    </w:pPr>
    <w:rPr>
      <w:rFonts w:ascii="Calibri" w:eastAsia="Times New Roman" w:hAnsi="Calibri" w:cs="Times New Roman"/>
      <w:kern w:val="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E3172"/>
    <w:rPr>
      <w:color w:val="605E5C"/>
      <w:shd w:val="clear" w:color="auto" w:fill="E1DFDD"/>
    </w:rPr>
  </w:style>
  <w:style w:type="table" w:customStyle="1" w:styleId="12">
    <w:name w:val="Сетка таблицы1"/>
    <w:basedOn w:val="a1"/>
    <w:next w:val="ac"/>
    <w:uiPriority w:val="59"/>
    <w:rsid w:val="007E31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39"/>
    <w:rsid w:val="007E31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DF2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F2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C31F37"/>
    <w:pPr>
      <w:keepNext/>
      <w:keepLines/>
      <w:spacing w:after="206"/>
      <w:ind w:left="10" w:right="14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964C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6964C4"/>
    <w:rPr>
      <w:rFonts w:ascii="Calibri" w:eastAsia="Times New Roman" w:hAnsi="Calibri" w:cs="Times New Roman"/>
    </w:rPr>
  </w:style>
  <w:style w:type="character" w:customStyle="1" w:styleId="FontStyle17">
    <w:name w:val="Font Style17"/>
    <w:uiPriority w:val="99"/>
    <w:rsid w:val="006964C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9">
    <w:name w:val="Font Style19"/>
    <w:uiPriority w:val="99"/>
    <w:rsid w:val="006964C4"/>
    <w:rPr>
      <w:rFonts w:ascii="Times New Roman" w:hAnsi="Times New Roman" w:cs="Times New Roman"/>
      <w:sz w:val="26"/>
      <w:szCs w:val="26"/>
    </w:rPr>
  </w:style>
  <w:style w:type="character" w:styleId="a5">
    <w:name w:val="Hyperlink"/>
    <w:uiPriority w:val="99"/>
    <w:rsid w:val="006964C4"/>
    <w:rPr>
      <w:rFonts w:cs="Times New Roman"/>
      <w:color w:val="0563C1"/>
      <w:u w:val="single"/>
    </w:rPr>
  </w:style>
  <w:style w:type="character" w:customStyle="1" w:styleId="10">
    <w:name w:val="Заголовок 1 Знак"/>
    <w:basedOn w:val="a0"/>
    <w:link w:val="1"/>
    <w:uiPriority w:val="9"/>
    <w:rsid w:val="00C31F3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6">
    <w:name w:val="List Paragraph"/>
    <w:basedOn w:val="a"/>
    <w:uiPriority w:val="34"/>
    <w:qFormat/>
    <w:rsid w:val="00C31F37"/>
    <w:pPr>
      <w:ind w:left="720"/>
      <w:contextualSpacing/>
    </w:pPr>
  </w:style>
  <w:style w:type="paragraph" w:styleId="a7">
    <w:name w:val="footer"/>
    <w:basedOn w:val="a"/>
    <w:link w:val="a8"/>
    <w:uiPriority w:val="99"/>
    <w:unhideWhenUsed/>
    <w:rsid w:val="00972287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972287"/>
    <w:rPr>
      <w:rFonts w:eastAsiaTheme="minorEastAsia" w:cs="Times New Roman"/>
      <w:lang w:eastAsia="ru-RU"/>
    </w:rPr>
  </w:style>
  <w:style w:type="paragraph" w:styleId="a9">
    <w:name w:val="header"/>
    <w:basedOn w:val="a"/>
    <w:link w:val="aa"/>
    <w:uiPriority w:val="99"/>
    <w:unhideWhenUsed/>
    <w:rsid w:val="00972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72287"/>
  </w:style>
  <w:style w:type="numbering" w:customStyle="1" w:styleId="11">
    <w:name w:val="Нет списка1"/>
    <w:next w:val="a2"/>
    <w:uiPriority w:val="99"/>
    <w:semiHidden/>
    <w:unhideWhenUsed/>
    <w:rsid w:val="007E3172"/>
  </w:style>
  <w:style w:type="paragraph" w:customStyle="1" w:styleId="ab">
    <w:name w:val="Содержимое таблицы"/>
    <w:basedOn w:val="a"/>
    <w:rsid w:val="007E3172"/>
    <w:pPr>
      <w:widowControl w:val="0"/>
      <w:suppressLineNumbers/>
      <w:suppressAutoHyphens/>
      <w:spacing w:after="0" w:line="240" w:lineRule="auto"/>
    </w:pPr>
    <w:rPr>
      <w:rFonts w:ascii="Calibri" w:eastAsia="Times New Roman" w:hAnsi="Calibri" w:cs="Times New Roman"/>
      <w:kern w:val="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E3172"/>
    <w:rPr>
      <w:color w:val="605E5C"/>
      <w:shd w:val="clear" w:color="auto" w:fill="E1DFDD"/>
    </w:rPr>
  </w:style>
  <w:style w:type="table" w:customStyle="1" w:styleId="12">
    <w:name w:val="Сетка таблицы1"/>
    <w:basedOn w:val="a1"/>
    <w:next w:val="ac"/>
    <w:uiPriority w:val="59"/>
    <w:rsid w:val="007E31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39"/>
    <w:rsid w:val="007E31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DF2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F2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school.ru/tatar-tele/tatar-tele-4-2" TargetMode="External"/><Relationship Id="rId18" Type="http://schemas.openxmlformats.org/officeDocument/2006/relationships/header" Target="header1.xml"/><Relationship Id="rId26" Type="http://schemas.openxmlformats.org/officeDocument/2006/relationships/hyperlink" Target="http://tatarschool.ru/tatar-tele/tatar-tele-4-1" TargetMode="External"/><Relationship Id="rId39" Type="http://schemas.openxmlformats.org/officeDocument/2006/relationships/hyperlink" Target="http://tatarschool.ru/tatar-tele/tatar-tele-4-1" TargetMode="External"/><Relationship Id="rId21" Type="http://schemas.openxmlformats.org/officeDocument/2006/relationships/footer" Target="footer2.xml"/><Relationship Id="rId34" Type="http://schemas.openxmlformats.org/officeDocument/2006/relationships/hyperlink" Target="http://tatarschool.ru/tatar-tele/tatar-tele-4-1" TargetMode="External"/><Relationship Id="rId42" Type="http://schemas.openxmlformats.org/officeDocument/2006/relationships/hyperlink" Target="http://tatarschool.ru/tatar-tele/tatar-tele-4-1" TargetMode="External"/><Relationship Id="rId47" Type="http://schemas.openxmlformats.org/officeDocument/2006/relationships/hyperlink" Target="http://tatarschool.ru/tatar-tele/tatar-tele-4-2" TargetMode="External"/><Relationship Id="rId50" Type="http://schemas.openxmlformats.org/officeDocument/2006/relationships/hyperlink" Target="http://tatarschool.ru/tatar-tele/tatar-tele-4-2" TargetMode="External"/><Relationship Id="rId55" Type="http://schemas.openxmlformats.org/officeDocument/2006/relationships/hyperlink" Target="http://tatarschool.ru/tatar-tele/tatar-tele-4-2" TargetMode="External"/><Relationship Id="rId63" Type="http://schemas.openxmlformats.org/officeDocument/2006/relationships/hyperlink" Target="http://tatarschool.ru/tatar-tele/tatar-tele-4-2" TargetMode="External"/><Relationship Id="rId68" Type="http://schemas.openxmlformats.org/officeDocument/2006/relationships/header" Target="header5.xml"/><Relationship Id="rId7" Type="http://schemas.openxmlformats.org/officeDocument/2006/relationships/footnotes" Target="footnotes.xml"/><Relationship Id="rId71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yperlink" Target="http://tatarschool.ru/tatar-tele/tatar-tele-4-2" TargetMode="External"/><Relationship Id="rId29" Type="http://schemas.openxmlformats.org/officeDocument/2006/relationships/hyperlink" Target="http://tatarschool.ru/tatar-tele/tatar-tele-4-1" TargetMode="External"/><Relationship Id="rId11" Type="http://schemas.openxmlformats.org/officeDocument/2006/relationships/hyperlink" Target="http://tatarschool.ru/tatar-tele/tatar-tele-4-2" TargetMode="External"/><Relationship Id="rId24" Type="http://schemas.openxmlformats.org/officeDocument/2006/relationships/hyperlink" Target="http://tatarschool.ru/tatar-tele/tatar-tele-4-1" TargetMode="External"/><Relationship Id="rId32" Type="http://schemas.openxmlformats.org/officeDocument/2006/relationships/hyperlink" Target="http://tatarschool.ru/tatar-tele/tatar-tele-4-1" TargetMode="External"/><Relationship Id="rId37" Type="http://schemas.openxmlformats.org/officeDocument/2006/relationships/hyperlink" Target="http://tatarschool.ru/tatar-tele/tatar-tele-4-1" TargetMode="External"/><Relationship Id="rId40" Type="http://schemas.openxmlformats.org/officeDocument/2006/relationships/hyperlink" Target="http://tatarschool.ru/tatar-tele/tatar-tele-4-1" TargetMode="External"/><Relationship Id="rId45" Type="http://schemas.openxmlformats.org/officeDocument/2006/relationships/hyperlink" Target="http://tatarschool.ru/tatar-tele/tatar-tele-4-1" TargetMode="External"/><Relationship Id="rId53" Type="http://schemas.openxmlformats.org/officeDocument/2006/relationships/hyperlink" Target="http://tatarschool.ru/tatar-tele/tatar-tele-4-2" TargetMode="External"/><Relationship Id="rId58" Type="http://schemas.openxmlformats.org/officeDocument/2006/relationships/hyperlink" Target="http://tatarschool.ru/tatar-tele/tatar-tele-4-2" TargetMode="External"/><Relationship Id="rId66" Type="http://schemas.openxmlformats.org/officeDocument/2006/relationships/hyperlink" Target="http://tatarschool.ru/tatar-tele/tatar-tele-4-2" TargetMode="External"/><Relationship Id="rId7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tatarschool.ru/tatar-tele/tatar-tele-4-2" TargetMode="External"/><Relationship Id="rId23" Type="http://schemas.openxmlformats.org/officeDocument/2006/relationships/footer" Target="footer3.xml"/><Relationship Id="rId28" Type="http://schemas.openxmlformats.org/officeDocument/2006/relationships/hyperlink" Target="http://tatarschool.ru/tatar-tele/tatar-tele-4-1" TargetMode="External"/><Relationship Id="rId36" Type="http://schemas.openxmlformats.org/officeDocument/2006/relationships/hyperlink" Target="http://tatarschool.ru/tatar-tele/tatar-tele-4-1" TargetMode="External"/><Relationship Id="rId49" Type="http://schemas.openxmlformats.org/officeDocument/2006/relationships/hyperlink" Target="http://tatarschool.ru/tatar-tele/tatar-tele-4-2" TargetMode="External"/><Relationship Id="rId57" Type="http://schemas.openxmlformats.org/officeDocument/2006/relationships/hyperlink" Target="http://tatarschool.ru/tatar-tele/tatar-tele-4-2" TargetMode="External"/><Relationship Id="rId61" Type="http://schemas.openxmlformats.org/officeDocument/2006/relationships/hyperlink" Target="http://tatarschool.ru/tatar-tele/tatar-tele-4-2" TargetMode="External"/><Relationship Id="rId10" Type="http://schemas.openxmlformats.org/officeDocument/2006/relationships/hyperlink" Target="http://tatarschool.ru/tatar-tele/tatar-tele-4-1" TargetMode="External"/><Relationship Id="rId19" Type="http://schemas.openxmlformats.org/officeDocument/2006/relationships/header" Target="header2.xml"/><Relationship Id="rId31" Type="http://schemas.openxmlformats.org/officeDocument/2006/relationships/hyperlink" Target="http://tatarschool.ru/tatar-tele/tatar-tele-4-1" TargetMode="External"/><Relationship Id="rId44" Type="http://schemas.openxmlformats.org/officeDocument/2006/relationships/hyperlink" Target="http://tatarschool.ru/tatar-tele/tatar-tele-4-1" TargetMode="External"/><Relationship Id="rId52" Type="http://schemas.openxmlformats.org/officeDocument/2006/relationships/hyperlink" Target="http://tatarschool.ru/tatar-tele/tatar-tele-4-2" TargetMode="External"/><Relationship Id="rId60" Type="http://schemas.openxmlformats.org/officeDocument/2006/relationships/hyperlink" Target="http://tatarschool.ru/tatar-tele/tatar-tele-4-2" TargetMode="External"/><Relationship Id="rId65" Type="http://schemas.openxmlformats.org/officeDocument/2006/relationships/hyperlink" Target="http://tatarschool.ru/tatar-tele/tatar-tele-4-2" TargetMode="External"/><Relationship Id="rId73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tatarschool.ru/tatar-tele/tatar-tele-3-2" TargetMode="External"/><Relationship Id="rId22" Type="http://schemas.openxmlformats.org/officeDocument/2006/relationships/header" Target="header3.xml"/><Relationship Id="rId27" Type="http://schemas.openxmlformats.org/officeDocument/2006/relationships/hyperlink" Target="http://tatarschool.ru/tatar-tele/tatar-tele-4-1" TargetMode="External"/><Relationship Id="rId30" Type="http://schemas.openxmlformats.org/officeDocument/2006/relationships/hyperlink" Target="http://tatarschool.ru/tatar-tele/tatar-tele-4-1" TargetMode="External"/><Relationship Id="rId35" Type="http://schemas.openxmlformats.org/officeDocument/2006/relationships/hyperlink" Target="http://tatarschool.ru/tatar-tele/tatar-tele-4-1" TargetMode="External"/><Relationship Id="rId43" Type="http://schemas.openxmlformats.org/officeDocument/2006/relationships/hyperlink" Target="http://tatarschool.ru/tatar-tele/tatar-tele-4-1" TargetMode="External"/><Relationship Id="rId48" Type="http://schemas.openxmlformats.org/officeDocument/2006/relationships/hyperlink" Target="http://tatarschool.ru/tatar-tele/tatar-tele-4-2" TargetMode="External"/><Relationship Id="rId56" Type="http://schemas.openxmlformats.org/officeDocument/2006/relationships/hyperlink" Target="http://tatarschool.ru/tatar-tele/tatar-tele-4-2" TargetMode="External"/><Relationship Id="rId64" Type="http://schemas.openxmlformats.org/officeDocument/2006/relationships/hyperlink" Target="http://tatarschool.ru/tatar-tele/tatar-tele-4-2" TargetMode="External"/><Relationship Id="rId69" Type="http://schemas.openxmlformats.org/officeDocument/2006/relationships/footer" Target="footer4.xml"/><Relationship Id="rId8" Type="http://schemas.openxmlformats.org/officeDocument/2006/relationships/endnotes" Target="endnotes.xml"/><Relationship Id="rId51" Type="http://schemas.openxmlformats.org/officeDocument/2006/relationships/hyperlink" Target="http://tatarschool.ru/tatar-tele/tatar-tele-4-2" TargetMode="External"/><Relationship Id="rId72" Type="http://schemas.openxmlformats.org/officeDocument/2006/relationships/footer" Target="footer6.xml"/><Relationship Id="rId3" Type="http://schemas.openxmlformats.org/officeDocument/2006/relationships/styles" Target="styles.xml"/><Relationship Id="rId12" Type="http://schemas.openxmlformats.org/officeDocument/2006/relationships/hyperlink" Target="http://tatarschool.ru/tatar-tele/tatar-tele-4-1" TargetMode="External"/><Relationship Id="rId17" Type="http://schemas.openxmlformats.org/officeDocument/2006/relationships/hyperlink" Target="http://tatarschool.ru/tatar-tele/tatar-tele-4-2" TargetMode="External"/><Relationship Id="rId25" Type="http://schemas.openxmlformats.org/officeDocument/2006/relationships/hyperlink" Target="http://tatarschool.ru/tatar-tele/tatar-tele-4-1" TargetMode="External"/><Relationship Id="rId33" Type="http://schemas.openxmlformats.org/officeDocument/2006/relationships/hyperlink" Target="http://tatarschool.ru/tatar-tele/tatar-tele-4-1" TargetMode="External"/><Relationship Id="rId38" Type="http://schemas.openxmlformats.org/officeDocument/2006/relationships/hyperlink" Target="http://tatarschool.ru/tatar-tele/tatar-tele-4-1" TargetMode="External"/><Relationship Id="rId46" Type="http://schemas.openxmlformats.org/officeDocument/2006/relationships/hyperlink" Target="http://tatarschool.ru/tatar-tele/tatar-tele-4-1" TargetMode="External"/><Relationship Id="rId59" Type="http://schemas.openxmlformats.org/officeDocument/2006/relationships/hyperlink" Target="http://tatarschool.ru/tatar-tele/tatar-tele-4-2" TargetMode="External"/><Relationship Id="rId67" Type="http://schemas.openxmlformats.org/officeDocument/2006/relationships/header" Target="header4.xml"/><Relationship Id="rId20" Type="http://schemas.openxmlformats.org/officeDocument/2006/relationships/footer" Target="footer1.xml"/><Relationship Id="rId41" Type="http://schemas.openxmlformats.org/officeDocument/2006/relationships/hyperlink" Target="http://tatarschool.ru/tatar-tele/tatar-tele-4-1" TargetMode="External"/><Relationship Id="rId54" Type="http://schemas.openxmlformats.org/officeDocument/2006/relationships/hyperlink" Target="http://tatarschool.ru/tatar-tele/tatar-tele-4-2" TargetMode="External"/><Relationship Id="rId62" Type="http://schemas.openxmlformats.org/officeDocument/2006/relationships/hyperlink" Target="http://tatarschool.ru/tatar-tele/tatar-tele-4-2" TargetMode="External"/><Relationship Id="rId7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C103C-7666-4BAD-AD3F-3F4348AF6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6564</Words>
  <Characters>37420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2024-02-13T11:15:00Z</dcterms:created>
  <dcterms:modified xsi:type="dcterms:W3CDTF">2024-02-13T11:15:00Z</dcterms:modified>
</cp:coreProperties>
</file>